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ذي الكلاع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ذي الكلاع
</w:t>
      </w:r>
    </w:p>
    <w:p>
      <w:pPr/>
      <w:r>
        <w:rPr/>
        <w:t xml:space="preserve">شبيب بن ذي الكلاع (ب) شبيب بن ذي الكلاع أبو روح. قال: صليت خلف النبي صلى الله عليه وسلم الصبح، فقرأ فيها بالروم، وتردد فيها في آية.</w:t>
      </w:r>
    </w:p>
    <w:p/>
    <w:p>
      <w:pPr/>
      <w:r>
        <w:rPr/>
        <w:t xml:space="preserve">أخرجه أبو عمر، وقال: هذا مضطرب الإسناد، روى عنه عبد الملك بن عمير.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542)/(دار الكتب العلمية - بيروت،1994،ط 1،ج 2،ص 609)/(دار الفكر - بيروت،1989،ط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ذي الكلاع
</w:t>
      </w:r>
    </w:p>
    <w:p>
      <w:pPr/>
      <w:r>
        <w:rPr/>
        <w:t xml:space="preserve">شبيب بن ذي الكلاع أبو روح.</w:t>
      </w:r>
    </w:p>
    <w:p/>
    <w:p>
      <w:pPr/>
      <w:r>
        <w:rPr/>
        <w:t xml:space="preserve">قال: صليت خلف النبي صلى الله عليه وسلم الصبح، فقرأ الروم. قال أبو عمر: حديثه مضطرب الإسناد، روى عنه عبد الملك بن عمير.</w:t>
      </w:r>
    </w:p>
    <w:p/>
    <w:p>
      <w:pPr/>
      <w:r>
        <w:rPr/>
        <w:t xml:space="preserve">قلت: المعروف أنه شبيب بن أبي روح، أو شبيب بن نعيم أبو روح الكلاعي الحمصي، هكذا ذكره البخاري وغيره. وبالثاني جزم ابن أبي حاتم، وقال: إنه حمصي وحاظي، وإنه روي عن أبي هريرة أيضا، وعن يزيد بن حميد.</w:t>
      </w:r>
    </w:p>
    <w:p/>
    <w:p>
      <w:pPr/>
      <w:r>
        <w:rPr/>
        <w:t xml:space="preserve">روى عنه حريز بن عثمان وجماعة. وأما الحديث فأخرجه ابن قانع هكذا، وسقط من إسناده رجل.</w:t>
      </w:r>
    </w:p>
    <w:p/>
    <w:p>
      <w:pPr/>
      <w:r>
        <w:rPr/>
        <w:t xml:space="preserve">وقد رواه الحفاظ من طريق عبد الملك بن عمير، عن شبيب أبي روح، عن رجل له صحبة، ومنهم من سماه الأغر كما تقدم في ترجمته.</w:t>
      </w:r>
    </w:p>
    <w:p/>
    <w:p>
      <w:pPr/>
      <w:r>
        <w:rPr/>
        <w:t xml:space="preserve">وتفرد أبو الأشهب بإسقاط الصحابي، فصارت روايته معتمد من ذكر شبيبا في الصحابة، وهو وهم.</w:t>
      </w:r>
    </w:p>
    <w:p/>
    <w:p>
      <w:pPr/>
      <w:r>
        <w:rPr/>
        <w:t xml:space="preserve">الشين بعدها الحاء، والراء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2026-07-23T22:28:22+03:00</dcterms:created>
  <dcterms:modified xsi:type="dcterms:W3CDTF">2026-07-23T22:28:22+03:00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