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شداد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شداد بن عوف
</w:t>
      </w:r>
    </w:p>
    <w:p>
      <w:pPr/>
      <w:r>
        <w:rPr/>
        <w:t xml:space="preserve">شداد بن عوف شداد بن عوف. روى عمارة بن غزية، عن يعلى بن شداد بن عوف عن أبيه قال: كنا على عهد رسول الله صلى الله عليه وسلم نعد الشرك الأصغر الرياء ذكر أبو أحمد العسكري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544)/(دار الكتب العلمية - بيروت،1994،ط 1،ج 2،ص 616)/(دار الفكر - بيروت،1989،ط 1،ج 2،ص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شداد بن عوف
</w:t>
      </w:r>
    </w:p>
    <w:p>
      <w:pPr/>
      <w:r>
        <w:rPr/>
        <w:t xml:space="preserve">شداد بن عوف ذكره أبو أحمد العسكري، وروى من طريق عمارة بن غزية، عن يعلى بن شداد بن عوف عن أبيه، قال: كنا نعد الرياء على عهد رسول الله صلى الله عليه وسلم الشرك الأصغر، هكذا أورده ابن الأثير. وأنا أظن أن قوله: «عوف» تصحيف سمعي، وإنما هو أوس، فإن المتن مشهور من رواية يعلى بن شداد بن أوس عن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2026-07-27T09:04:56+03:00</dcterms:created>
  <dcterms:modified xsi:type="dcterms:W3CDTF">2026-07-27T09:04:56+03:00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