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شبيل الأحمسي
</w:t>
      </w:r>
    </w:p>
    <w:p>
      <w:pPr>
        <w:jc w:val="start"/>
        <w:bidi/>
      </w:pPr>
      <w:r>
        <w:rPr>
          <w:rFonts w:ascii="arial" w:hAnsi="arial" w:eastAsia="arial" w:cs="arial"/>
          <w:sz w:val="28"/>
          <w:szCs w:val="28"/>
          <w:b w:val="1"/>
          <w:bCs w:val="1"/>
          <w:rtl/>
        </w:rPr>
        <w:t xml:space="preserve">عبد الله بن شبيل الأحمسي
</w:t>
      </w:r>
    </w:p>
    <w:p>
      <w:pPr/>
      <w:r>
        <w:rPr/>
        <w:t xml:space="preserve">عبد الله بن شبيل الأحمسي (ب) عبد الله بن شبيل الأحمسي. في صحبته نظر، قدم أذربيجان في سنة ثمان وعشرين غازيا، في خلافة عثمان، فأعطوه الصلح الذي كان صالحهم عليه حذيفة.</w:t>
      </w:r>
    </w:p>
    <w:p/>
    <w:p>
      <w:pPr/>
      <w:r>
        <w:rPr/>
        <w:t xml:space="preserve">أخرجه أبو عمر.</w:t>
      </w:r>
    </w:p>
    <w:p/>
    <w:p>
      <w:pPr/>
      <w:r>
        <w:rPr/>
        <w:t xml:space="preserve">وقال الطبري: إن عبد الله بن شبيل كان على مقدمة الوليد بن عقبة لما غزا أذربيجان، حين نقضوا الصلح، فأغار عبد الله على أهل موقان والتتر والطيلسان، ففتح وغنم وسبى، فطلب أهل أذربيجان الصلح، فصالحهم.</w:t>
      </w:r>
    </w:p>
    <w:p>
      <w:pPr>
        <w:jc w:val="start"/>
        <w:bidi/>
      </w:pPr>
      <w:r>
        <w:rPr>
          <w:sz w:val="24"/>
          <w:szCs w:val="24"/>
          <w:b w:val="1"/>
          <w:bCs w:val="1"/>
          <w:rtl/>
        </w:rPr>
        <w:t xml:space="preserve">
أسد الغابة في معرفة الصحابة،(دار ابن حزم - بيروت،2012،ط 1،ج 1،ص 684)/(دار الكتب العلمية - بيروت،1994،ط 1،ج 3،ص 274)/(دار الفكر - بيروت،1989،ط 1،ج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شبيل
</w:t>
      </w:r>
    </w:p>
    <w:p>
      <w:pPr/>
      <w:r>
        <w:rPr/>
        <w:t xml:space="preserve">عبد الله بن شبيل بالتصغير، الأحمسي</w:t>
      </w:r>
    </w:p>
    <w:p/>
    <w:p>
      <w:pPr/>
      <w:r>
        <w:rPr/>
        <w:t xml:space="preserve">ذكره أبو عمر، فقال: في صحبته نظر.</w:t>
      </w:r>
    </w:p>
    <w:p/>
    <w:p>
      <w:pPr/>
      <w:r>
        <w:rPr/>
        <w:t xml:space="preserve">قال: وقدم أذربيجان سنة ثمان وعشرين غازيا في خلافة عثمان فأعطوه الصلح.</w:t>
      </w:r>
    </w:p>
    <w:p/>
    <w:p>
      <w:pPr/>
      <w:r>
        <w:rPr/>
        <w:t xml:space="preserve">وذكره الطبري، وقال: كان على مقدمة الوليد بن عقبة لما غزا أذربيجان، فأغار على أهل موقان ففتح وغنم، فطلب أهل أذربيجان الصلح.</w:t>
      </w:r>
    </w:p>
    <w:p/>
    <w:p>
      <w:pPr/>
      <w:r>
        <w:rPr/>
        <w:t xml:space="preserve">قلت: وقد تقدم غيره مرة أنهم كانوا لا يؤمرون إلا الصحابة.</w:t>
      </w:r>
    </w:p>
    <w:p>
      <w:pPr>
        <w:jc w:val="start"/>
        <w:bidi/>
      </w:pPr>
      <w:r>
        <w:rPr>
          <w:sz w:val="24"/>
          <w:szCs w:val="24"/>
          <w:b w:val="1"/>
          <w:bCs w:val="1"/>
          <w:rtl/>
        </w:rPr>
        <w:t xml:space="preserve">
الإصابة في تمييز الصحابة،(دار الكتب العلمية - بيروت،1995،ط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شبيل الأحمسي
</w:t>
      </w:r>
    </w:p>
    <w:p>
      <w:pPr/>
      <w:r>
        <w:rPr/>
        <w:t xml:space="preserve">عبد الله بن شبيل الأحمسي  في صحبته نظر، قدم سنة ثمان وعشرين غازيا أذربيجان في زمن عثمان فأعطوه الصلح الذي كان صالحهم عليه حذيفة.</w:t>
      </w:r>
    </w:p>
    <w:p>
      <w:pPr>
        <w:jc w:val="start"/>
        <w:bidi/>
      </w:pPr>
      <w:r>
        <w:rPr>
          <w:sz w:val="24"/>
          <w:szCs w:val="24"/>
          <w:b w:val="1"/>
          <w:bCs w:val="1"/>
          <w:rtl/>
        </w:rPr>
        <w:t xml:space="preserve">
الاستيعاب في معرفة الأصحاب،(دار الجيل - بيروت،1992،ط 1،ج 3،ص 926)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2026-07-27T13:26:12+03:00</dcterms:created>
  <dcterms:modified xsi:type="dcterms:W3CDTF">2026-07-27T13:26:12+03:00</dcterms:modified>
</cp:coreProperties>
</file>

<file path=docProps/custom.xml><?xml version="1.0" encoding="utf-8"?>
<Properties xmlns="http://schemas.openxmlformats.org/officeDocument/2006/custom-properties" xmlns:vt="http://schemas.openxmlformats.org/officeDocument/2006/docPropsVTypes"/>
</file>