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غالب
</w:t>
      </w:r>
    </w:p>
    <w:p>
      <w:pPr/>
      <w:r>
        <w:rPr/>
        <w:t xml:space="preserve">عبد الله بن غالب (ب) عبد الله بن غالب الليثي. من كبار الصحابة. بعثه رسول الله صلى الله عليه وسلم في سرية سنة اثنتين من الهجرة.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726)/(دار الكتب العلمية - بيروت،1994،ط 1،ج 3،ص 357)/(دار الفكر - بيروت،1989،ط 1،ج 3،ص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غالب
</w:t>
      </w:r>
    </w:p>
    <w:p>
      <w:pPr/>
      <w:r>
        <w:rPr/>
        <w:t xml:space="preserve">عبد الله بن غالب الثقفي.</w:t>
      </w:r>
    </w:p>
    <w:p/>
    <w:p>
      <w:pPr/>
      <w:r>
        <w:rPr/>
        <w:t xml:space="preserve">من كبار الصحابة، بعثه رسول الله صلى الله عليه وسلم في سرية سنة اثنتين من الهجرة.</w:t>
      </w:r>
    </w:p>
    <w:p/>
    <w:p>
      <w:pPr/>
      <w:r>
        <w:rPr/>
        <w:t xml:space="preserve">كذا ذكره أبو عمر مختصرا، وأظنه انقلب. وسيأتي في الغين المعجمة.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غالب الليثي
</w:t>
      </w:r>
    </w:p>
    <w:p>
      <w:pPr/>
      <w:r>
        <w:rPr/>
        <w:t xml:space="preserve">عبد الله بن غالب الليثي  من كبار الصحابة، بعثه رسول الله صلى الله عليه وسلم في بعث سنة اثنتين من الهجرة.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961)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2026-07-27T09:59:16+03:00</dcterms:created>
  <dcterms:modified xsi:type="dcterms:W3CDTF">2026-07-27T09:59:16+03:00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