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سليم بن ضبع
</w:t>
      </w:r>
    </w:p>
    <w:p>
      <w:pPr>
        <w:jc w:val="start"/>
        <w:bidi/>
      </w:pPr>
      <w:r>
        <w:rPr>
          <w:rFonts w:ascii="arial" w:hAnsi="arial" w:eastAsia="arial" w:cs="arial"/>
          <w:sz w:val="28"/>
          <w:szCs w:val="28"/>
          <w:b w:val="1"/>
          <w:bCs w:val="1"/>
          <w:rtl/>
        </w:rPr>
        <w:t xml:space="preserve">عبيد بن سليم بن ضبع
</w:t>
      </w:r>
    </w:p>
    <w:p>
      <w:pPr/>
      <w:r>
        <w:rPr/>
        <w:t xml:space="preserve">عبيد بن سليم بن ضبع (ب س) عبيد بن سليم بن ضبع بن عامر بن مجدعة بن جشم بن حارثة الأنصاري الحارثي من الأوس شهد أحدا يعرف بعبيد السهام قال الواقدي: سألت ابن أبي حبيبة لم سمي عبيد السهام؟ فقال أخبرني داود بن الحصين قال: إنه كان قد اشترى من سهام خيبر ثمانية عشر سهما، فسمى عبيد السهام، وقيل إنما سمي عبيد السهام لأنه حضر رسول الله صلى الله عليه وسلم بخيبر، فلما أراد رسول الله صلى الله عليه وسلم إن يسهم قال لهم: هاتوا أصغر القوم. فأتي بعبيد، فدفع إليه بأسهم، فسمي بعبيد السهام، ويكنى أبا ثابت، بابنه ثابت بن عبيد الذي روى عنه الأعمش.</w:t>
      </w:r>
    </w:p>
    <w:p/>
    <w:p>
      <w:pPr/>
      <w:r>
        <w:rPr/>
        <w:t xml:space="preserve">أخرجه أبو عمر وأبو موسى، إلا أن أبا موسى لم ينسبه، إنما قال: عبيد السهام وهو هذا.</w:t>
      </w:r>
    </w:p>
    <w:p>
      <w:pPr>
        <w:jc w:val="start"/>
        <w:bidi/>
      </w:pPr>
      <w:r>
        <w:rPr>
          <w:sz w:val="24"/>
          <w:szCs w:val="24"/>
          <w:b w:val="1"/>
          <w:bCs w:val="1"/>
          <w:rtl/>
        </w:rPr>
        <w:t xml:space="preserve">
أسد الغابة في معرفة الصحابة،(دار ابن حزم - بيروت،2012،ط 1،ج 1،ص 806)/(دار الكتب العلمية - بيروت،1994،ط 1،ج 3،ص 535)/(دار الفكر - بيروت،1989،ط 1،ج 3،ص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سليم
</w:t>
      </w:r>
    </w:p>
    <w:p>
      <w:pPr/>
      <w:r>
        <w:rPr/>
        <w:t xml:space="preserve">عبيد بن سليم بن ضبيع بن عامر بن مجدعة بن جشم بن حارثة الأنصاري الأوسي. يكنى أبا ثابت.</w:t>
      </w:r>
    </w:p>
    <w:p/>
    <w:p>
      <w:pPr/>
      <w:r>
        <w:rPr/>
        <w:t xml:space="preserve">ويقال له عبيد السهام، لأنه كان اشترى من سهام خيبر ثمانية عشر سهما، فقيل له ذلك، ذكره الواقدي عن ابن أبي حبيبة.</w:t>
      </w:r>
    </w:p>
    <w:p/>
    <w:p>
      <w:pPr/>
      <w:r>
        <w:rPr/>
        <w:t xml:space="preserve">ويقال: إنه حضر النبي صلى الله عليه وسلم لما أراد أن يسهم له بخيبر، فقال لهم: «ائتوني بأصغر القوم». فأتي به، فدفع إليه أسهما، فسمى عبيد السهام.</w:t>
      </w:r>
    </w:p>
    <w:p/>
    <w:p>
      <w:pPr/>
      <w:r>
        <w:rPr/>
        <w:t xml:space="preserve">ذكره المستغفري من طريق يعقوب بن إسحاق بن موسى، قال: سألت عليا والحمال وغيرهما- عن ثابت بن عبيد الأنصاري، فلم يعرفوه، فسألت أحمد بن أبي شعيب نقيب الأنصار بالكوفة، فقال: هو ابن عبيد السهام. ويقال: إن سعيد بن المسيب روى عن عبيد السهام. والله أعلم.</w:t>
      </w:r>
    </w:p>
    <w:p>
      <w:pPr>
        <w:jc w:val="start"/>
        <w:bidi/>
      </w:pPr>
      <w:r>
        <w:rPr>
          <w:sz w:val="24"/>
          <w:szCs w:val="24"/>
          <w:b w:val="1"/>
          <w:bCs w:val="1"/>
          <w:rtl/>
        </w:rPr>
        <w:t xml:space="preserve">
الإصابة في تمييز الصحابة،(دار الكتب العلمية - بيروت،1995،ط 1،ج 4،ص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سليم بن ضبيع بن عامر بن مجدعة بن جشم بن حارثة
</w:t>
      </w:r>
    </w:p>
    <w:p>
      <w:pPr/>
      <w:r>
        <w:rPr/>
        <w:t xml:space="preserve">عبيد بن سليم بن ضبيع بن عامر بن مجدعة بن جشم بن حارثة  شهد أحدا، يعرف بعبيد السهام. قال الواقدي: سألت ابن أبي حبيبة، لم سمي عبيد السهام؟ فقال: أخبرني داود بن الحصن، قال: كان قد اشترى من سهام خيبر ثمانية عشرة سهما، فسمى عبيد السهام.</w:t>
      </w:r>
    </w:p>
    <w:p>
      <w:pPr>
        <w:jc w:val="start"/>
        <w:bidi/>
      </w:pPr>
      <w:r>
        <w:rPr>
          <w:sz w:val="24"/>
          <w:szCs w:val="24"/>
          <w:b w:val="1"/>
          <w:bCs w:val="1"/>
          <w:rtl/>
        </w:rPr>
        <w:t xml:space="preserve">
الاستيعاب في معرفة الأصحاب،(دار الجيل - بيروت،1992،ط 1،ج 3،ص 1017)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2026-07-27T13:16:56+03:00</dcterms:created>
  <dcterms:modified xsi:type="dcterms:W3CDTF">2026-07-27T13:16:56+03:00</dcterms:modified>
</cp:coreProperties>
</file>

<file path=docProps/custom.xml><?xml version="1.0" encoding="utf-8"?>
<Properties xmlns="http://schemas.openxmlformats.org/officeDocument/2006/custom-properties" xmlns:vt="http://schemas.openxmlformats.org/officeDocument/2006/docPropsVTypes"/>
</file>