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والد عبد الله بن عقبة
</w:t>
      </w:r>
    </w:p>
    <w:p>
      <w:pPr>
        <w:jc w:val="start"/>
        <w:bidi/>
      </w:pPr>
      <w:r>
        <w:rPr>
          <w:rFonts w:ascii="arial" w:hAnsi="arial" w:eastAsia="arial" w:cs="arial"/>
          <w:sz w:val="28"/>
          <w:szCs w:val="28"/>
          <w:b w:val="1"/>
          <w:bCs w:val="1"/>
          <w:rtl/>
        </w:rPr>
        <w:t xml:space="preserve">عقبة والد عبد الله بن عقبة
</w:t>
      </w:r>
    </w:p>
    <w:p>
      <w:pPr/>
      <w:r>
        <w:rPr/>
        <w:t xml:space="preserve">عقبة والد عبد الله بن عقبة (س) عقبة، والد عبد الله بن عقبة روى شريك، عن عبيد الله بن عمر عن عبد الله بن عقبة، عن أبيه يرفعه قال: «تجد المؤمن مجتهدا فيما يطيق متلهفا على ما لا يطيق». أخرجه أبو موسى.</w:t>
      </w:r>
    </w:p>
    <w:p>
      <w:pPr>
        <w:jc w:val="start"/>
        <w:bidi/>
      </w:pPr>
      <w:r>
        <w:rPr>
          <w:sz w:val="24"/>
          <w:szCs w:val="24"/>
          <w:b w:val="1"/>
          <w:bCs w:val="1"/>
          <w:rtl/>
        </w:rPr>
        <w:t xml:space="preserve">
أسد الغابة في معرفة الصحابة،(دار ابن حزم - بيروت،2012،ط 1،ج 1،ص 856)/(دار الكتب العلمية - بيروت،1994،ط 1،ج 4،ص 53)/(دار الفكر - بيروت،1989،ط 1،ج 3،ص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غير منسوب
</w:t>
      </w:r>
    </w:p>
    <w:p>
      <w:pPr/>
      <w:r>
        <w:rPr/>
        <w:t xml:space="preserve">عقبة غير منسوب أخرجه علي بن سعيد في الصحابة، وروى من طريق شريك، عن عبيد الله بن عمرو، عن عبد الله بن عقبة، عن أبيه، عن النبي صلى الله عليه وسلم قال: «يجد المؤمن مجتهدا فيما يطيق متلهفا على ما لا يطيق».</w:t>
      </w:r>
    </w:p>
    <w:p>
      <w:pPr>
        <w:jc w:val="start"/>
        <w:bidi/>
      </w:pPr>
      <w:r>
        <w:rPr>
          <w:sz w:val="24"/>
          <w:szCs w:val="24"/>
          <w:b w:val="1"/>
          <w:bCs w:val="1"/>
          <w:rtl/>
        </w:rPr>
        <w:t xml:space="preserve">
الإصابة في تمييز الصحابة،(دار الكتب العلمية - بيروت،1995،ط 1،ج 4،ص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2026-07-27T15:49:21+03:00</dcterms:created>
  <dcterms:modified xsi:type="dcterms:W3CDTF">2026-07-27T15:49:21+03:00</dcterms:modified>
</cp:coreProperties>
</file>

<file path=docProps/custom.xml><?xml version="1.0" encoding="utf-8"?>
<Properties xmlns="http://schemas.openxmlformats.org/officeDocument/2006/custom-properties" xmlns:vt="http://schemas.openxmlformats.org/officeDocument/2006/docPropsVTypes"/>
</file>