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الفاكه بن سعد الأنصاري
</w:t>
      </w:r>
    </w:p>
    <w:p>
      <w:pPr>
        <w:jc w:val="start"/>
        <w:bidi/>
      </w:pPr>
      <w:r>
        <w:rPr>
          <w:rFonts w:ascii="arial" w:hAnsi="arial" w:eastAsia="arial" w:cs="arial"/>
          <w:sz w:val="28"/>
          <w:szCs w:val="28"/>
          <w:b w:val="1"/>
          <w:bCs w:val="1"/>
          <w:rtl/>
        </w:rPr>
        <w:t xml:space="preserve">الفاكه بن سعد الأنصاري
</w:t>
      </w:r>
    </w:p>
    <w:p>
      <w:pPr/>
      <w:r>
        <w:rPr/>
        <w:t xml:space="preserve">الفاكه بن سعد الأنصاري (ب د ع) الفاكه بن سعد بن جبير بن عنان بن عامر بن خطمة الأنصاري الأوسي الخطمي أبو عقبة. وهو جد عبد الرحمن بن سعد بن الفاكه.</w:t>
      </w:r>
    </w:p>
    <w:p/>
    <w:p>
      <w:pPr/>
      <w:r>
        <w:rPr/>
        <w:t xml:space="preserve">روى عنه عمارة بن خزيمة.</w:t>
      </w:r>
    </w:p>
    <w:p/>
    <w:p>
      <w:pPr/>
      <w:r>
        <w:rPr/>
        <w:t xml:space="preserve">أنبأنا أبو ياسر بن أبي حبة بإسناده عن عبد الله بن أحمد: حدثني نصر بن علي، حدثنا يوسف بن خالد، حدثنا أبو جعفر الخطمي، عن عبد الرحمن بن عقبة بن الفاكه بن سعد، عن أبيه، عن جده الفاكه بن سعد- وكانت له صحبة أن النبي صلى الله عليه وآله وسلم كان يغتسل يوم الجمعة، ويوم عرفة، ويوم الفطر والأضحى وكان الفاكه بن سعد يأمر أهله بالغسل هذه الأيام. </w:t>
      </w:r>
    </w:p>
    <w:p/>
    <w:p>
      <w:pPr/>
      <w:r>
        <w:rPr/>
        <w:t xml:space="preserve">قال الكلبي: هو مهاجري، شهد صفين مع علي، وقتل بها.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986)/(دار الكتب العلمية - بيروت،1994،ط 1،ج 4،ص 332)/(دار الفكر - بيروت،1989،ط 1،ج 4،ص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الفاكه بن سعد بن حبتر بن عنان بن عامر بن خطمة الأنصاري الأوسي الخطمي
</w:t>
      </w:r>
    </w:p>
    <w:p>
      <w:pPr/>
      <w:r>
        <w:rPr/>
        <w:t xml:space="preserve">الفاكه بن سعد بن حبتر بن عنان بن عامر بن خطمة الأنصاري الأوسي الخطمي قال ابن مندة: يكنى أبا عقبة، له صحبة.</w:t>
      </w:r>
    </w:p>
    <w:p/>
    <w:p>
      <w:pPr/>
      <w:r>
        <w:rPr/>
        <w:t xml:space="preserve">روى عنه ابنه عقبة، ذكره ابن الكلبي فيمن شهد صفين مع علي من الصحابة، وقتل بها، وله حديث في سنن ابن ماجة بسند ضعيف في الغسل يوم الفطر.</w:t>
      </w:r>
    </w:p>
    <w:p/>
    <w:p>
      <w:pPr/>
      <w:r>
        <w:rPr/>
        <w:t xml:space="preserve">روى عنه ابن ابنه عبد الرحمن بن عقبة بن الفاكه.</w:t>
      </w:r>
    </w:p>
    <w:p/>
    <w:p>
      <w:pPr/>
      <w:r>
        <w:rPr/>
        <w:t xml:space="preserve">والفاكه بكسر الكاف بعدها هاء أصلية.</w:t>
      </w:r>
    </w:p>
    <w:p/>
    <w:p>
      <w:pPr/>
      <w:r>
        <w:rPr/>
        <w:t xml:space="preserve">قال ابن سعد: أنصاري، صحب النبي صلى الله عليه وآله وسلم</w:t>
      </w:r>
    </w:p>
    <w:p/>
    <w:p>
      <w:pPr/>
      <w:r>
        <w:rPr/>
        <w:t xml:space="preserve">وأخرج البغوي، والباوردي، من طريق أبي جعفر الخطمي، عن عبد الرحمن بن عقبة بن الفاكه الأنصاري، عن جده الفاكه بن سعد، وله صحبة، كان النبي صلى الله عليه وآله وسلم يغتسل يوم الجمعة.</w:t>
      </w:r>
    </w:p>
    <w:p/>
    <w:p>
      <w:pPr/>
      <w:r>
        <w:rPr/>
        <w:t xml:space="preserve">ووقع في «الاستيعاب»: روى أبو جعفر الخطمي، عن عبد الرحمن بن سعد بن الفاكه ابن سعد، عن أبيه، عن جده... فذكر الحديث، وتبع في ذلك ابن أبي حاتم.</w:t>
      </w:r>
    </w:p>
    <w:p/>
    <w:p>
      <w:pPr/>
      <w:r>
        <w:rPr/>
        <w:t xml:space="preserve">وهو وهم في موضعين... في تسمية والد عبد الرحمن سعدا، وإنما هو عقبة، وزيادة قوله: عن أبيه في السند، وكذلك أخرجه الباوردي من وجه آخر، عن أبي جعفر، لكن قال: عن عبد الله بن عقبة، عن جده، بدل عبد الرحمن، فقال: عبد الله.</w:t>
      </w:r>
    </w:p>
    <w:p/>
    <w:p>
      <w:pPr/>
      <w:r>
        <w:rPr/>
        <w:t xml:space="preserve">وحبتر: بفتح المهملة وسكون الموحدة بعدها مثناة ثم راء. ووقع في الاستيعاب جبر، بفتح الجيم وموحدة ساكنة ثم راء، وهو تصحيف.</w:t>
      </w:r>
    </w:p>
    <w:p>
      <w:pPr>
        <w:jc w:val="start"/>
        <w:bidi/>
      </w:pPr>
      <w:r>
        <w:rPr>
          <w:sz w:val="24"/>
          <w:szCs w:val="24"/>
          <w:b w:val="1"/>
          <w:bCs w:val="1"/>
          <w:rtl/>
        </w:rPr>
        <w:t xml:space="preserve">
الإصابة في تمييز الصحابة،(دار الكتب العلمية - بيروت،1995،ط 1،ج 5،ص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الفاكه بن سعد بن جبير الأنصاري
</w:t>
      </w:r>
    </w:p>
    <w:p>
      <w:pPr/>
      <w:r>
        <w:rPr/>
        <w:t xml:space="preserve">الفاكه بن سعد بن جبير الأنصاري  من الأوس. روى عنه عمارة بن خزيمة. وروى أبو جعفر الخطمي، عن عبد الرحمن بن سعد بن الفاكه بن سعد، عن أبيه، عن جده أن رسول الله صلى الله عليه وسلم كان يغتسل يوم الجمعة، ويوم عرفة، ويوم الفطر، ويوم الأضحى. قال: وكان الفاكه يأمر أهله بالغسل في هذه الأيام وقد قيل: إن الفاكه ابن سعد مهاجري، كذا قال ابن الكلبي. قال: ثم شهد صفين مع علي رضي الله عنه، وقتل بصفين رضي الله عنه.</w:t>
      </w:r>
    </w:p>
    <w:p>
      <w:pPr>
        <w:jc w:val="start"/>
        <w:bidi/>
      </w:pPr>
      <w:r>
        <w:rPr>
          <w:sz w:val="24"/>
          <w:szCs w:val="24"/>
          <w:b w:val="1"/>
          <w:bCs w:val="1"/>
          <w:rtl/>
        </w:rPr>
        <w:t xml:space="preserve">
الاستيعاب في معرفة الأصحاب،(دار الجيل - بيروت،1992،ط 1،ج 3،ص 1257)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الفاكه بن سعد
</w:t>
      </w:r>
    </w:p>
    <w:p>
      <w:pPr/>
      <w:r>
        <w:rPr/>
        <w:t xml:space="preserve">الفاكه بن سعد ..............</w:t>
      </w:r>
    </w:p>
    <w:p>
      <w:pPr>
        <w:jc w:val="start"/>
        <w:bidi/>
      </w:pPr>
      <w:r>
        <w:rPr>
          <w:sz w:val="24"/>
          <w:szCs w:val="24"/>
          <w:b w:val="1"/>
          <w:bCs w:val="1"/>
          <w:rtl/>
        </w:rPr>
        <w:t xml:space="preserve">
الطبقات الكبرى،(دار الكتب العلمية - بيروت،1990،ط 1،ج 7،ص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الفاكه بن سعد أنصاري
</w:t>
      </w:r>
    </w:p>
    <w:p>
      <w:pPr/>
      <w:r>
        <w:rPr/>
        <w:t xml:space="preserve">الفاكه بن سعد أنصاري </w:t>
      </w:r>
    </w:p>
    <w:p/>
    <w:p>
      <w:pPr/>
      <w:r>
        <w:rPr/>
        <w:t xml:space="preserve">له صحبة عن حفيده عبد الرحمن بن عقبة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الفاكه بن سعد جد عبد الرحمن بن عقبة
</w:t>
      </w:r>
    </w:p>
    <w:p>
      <w:pPr/>
      <w:r>
        <w:rPr/>
        <w:t xml:space="preserve">الفاكه بن سعد جد عبد الرحمن بن عقبة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الفاكه بن سعد بن جبر بن عبيد بن أمية بن عامر بن عمار بن عباد بن عامر بن خطبة بن جشم بن مالك بن الأوس
</w:t>
      </w:r>
    </w:p>
    <w:p>
      <w:pPr/>
      <w:r>
        <w:rPr/>
        <w:t xml:space="preserve">الفاكه بن سعد بن جبر بن عبيد بن أمية بن عامر بن عمار بن عباد بن عامر بن خطبة بن جشم بن مالك بن الأوس </w:t>
      </w:r>
    </w:p>
    <w:p/>
    <w:p>
      <w:pPr/>
      <w:r>
        <w:rPr/>
        <w:t xml:space="preserve">حدثنا أحمد بن سهل بن أيوب الأهوازي، نا زيد بن حريش، نا يوسف بن خالد، عن أبي جعفر الخطمي، عن عبد الرحمن بن عقبة بن الفاكه، عن جده الفاكه بن سعد وكانت له صحبةٌ، أن رسول الله صلى الله عليه وسلم «كان يغتسل يوم الجمعة ويوم عرفة ويوم الفطر ويوم النحر» وكان الفاكه يأمر بذلك</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الفاكه بن سعد
</w:t>
      </w:r>
    </w:p>
    <w:p>
      <w:pPr/>
      <w:r>
        <w:rPr/>
        <w:t xml:space="preserve">الفاكه بن سعد </w:t>
      </w:r>
    </w:p>
    <w:p/>
    <w:p>
      <w:pPr/>
      <w:r>
        <w:rPr/>
        <w:t xml:space="preserve">جد عبد الرحمن بن سعد روى عن النبي صلى الله عليه وسلم أنه أمر بالاغتسال للجمعة والعيدين روى عنه بن ابنه عبد الرحمن بن سعد فيما روى يحيى بن راشد مستملي أبي عاصم عن يحيى بن فرقد صاحب الهروي عن أبي جعفر الخطمي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2026-07-27T12:18:09+03:00</dcterms:created>
  <dcterms:modified xsi:type="dcterms:W3CDTF">2026-07-27T12:18:09+03:00</dcterms:modified>
</cp:coreProperties>
</file>

<file path=docProps/custom.xml><?xml version="1.0" encoding="utf-8"?>
<Properties xmlns="http://schemas.openxmlformats.org/officeDocument/2006/custom-properties" xmlns:vt="http://schemas.openxmlformats.org/officeDocument/2006/docPropsVTypes"/>
</file>