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قتادة بن الأعور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قتادة بن الأعور التميمي
</w:t>
      </w:r>
    </w:p>
    <w:p>
      <w:pPr/>
      <w:r>
        <w:rPr/>
        <w:t xml:space="preserve">قتادة بن الأعور التميمي (س) قتادة بن الأعور بن ساعدة بن عوف بن كعب بن عبد شمس بن سعد بن زيد مناة التميمي، والد الجون بن قتادة.</w:t>
      </w:r>
    </w:p>
    <w:p/>
    <w:p>
      <w:pPr/>
      <w:r>
        <w:rPr/>
        <w:t xml:space="preserve">ذكره البغوي في الوحدان، وقال: قال محمد بن سعد: صحب النبي صلى الله عليه وآله وسلم قبل الوفد، وكتب له كتابا بالشبكة- موضع بالدهناء - وقال: لا أعلم له حديثا.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1002)/(دار الكتب العلمية - بيروت،1994،ط 1،ج 4،ص 368)/(دار الفكر - بيروت،1989،ط 1،ج 4،ص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قتادة
</w:t>
      </w:r>
    </w:p>
    <w:p>
      <w:pPr/>
      <w:r>
        <w:rPr/>
        <w:t xml:space="preserve">قتادة بن الأعور بن ساعدة بن عوف التميمي، والد الجون.</w:t>
      </w:r>
    </w:p>
    <w:p/>
    <w:p>
      <w:pPr/>
      <w:r>
        <w:rPr/>
        <w:t xml:space="preserve">ذكره البغوي في الصحابة، وقال لا أعلم له حديثا.</w:t>
      </w:r>
    </w:p>
    <w:p/>
    <w:p>
      <w:pPr/>
      <w:r>
        <w:rPr/>
        <w:t xml:space="preserve">وقال ابن سعد: صحب النبي صلى الله عليه وآله وسلم قبل الوفاة، وكتب له كتابا بالشبكة. موضع بالدهناء.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الجون
</w:t>
      </w:r>
    </w:p>
    <w:p>
      <w:pPr/>
      <w:r>
        <w:rPr/>
        <w:t xml:space="preserve">أبو الجون هو قتادة بن الأعور. تقدم في القاف، ذكره البغوي.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قتادة بن الأعور بن ساعدة
</w:t>
      </w:r>
    </w:p>
    <w:p>
      <w:pPr/>
      <w:r>
        <w:rPr/>
        <w:t xml:space="preserve">قتادة بن الأعور بن ساعدة بن عوف بن كعب بن عبد شمس. وهو عبشمس وليس عبد شمس إلا في قريش. ابن سعد بن زيد مناة بن تميم. صحب النبي - صلى الله عليه وسلم - قبل الوفد. وكتب له رسول الله - صلى الله عليه وسلم - كتابا بالشبكة موضع بالدهناء بين القنعة والعرمة. وهو أبو الجون بن قتادة.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2026-07-27T12:40:45+03:00</dcterms:created>
  <dcterms:modified xsi:type="dcterms:W3CDTF">2026-07-27T12:40:45+03:00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