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الموسوي
</w:t>
      </w:r>
    </w:p>
    <w:p>
      <w:pPr/>
      <w:r>
        <w:rPr/>
        <w:t xml:space="preserve">الموسوي رضا بن هاشم الموسوي: مؤرخ، من أهل (طويريق) بالهندية (في العراق) مولدا ووفاة. له (الخبر والعيان في احوال الافاضل والاعيان - خ) مجلدان منه، ولم يتمه.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2026-07-27T13:12:49+03:00</dcterms:created>
  <dcterms:modified xsi:type="dcterms:W3CDTF">2026-07-27T13:12:49+03:00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