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كثير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بن عبد الله
</w:t>
      </w:r>
    </w:p>
    <w:p>
      <w:pPr/>
      <w:r>
        <w:rPr/>
        <w:t xml:space="preserve">كثير بن عبد الله (س) كثير بن عبد الله.</w:t>
      </w:r>
    </w:p>
    <w:p/>
    <w:p>
      <w:pPr/>
      <w:r>
        <w:rPr/>
        <w:t xml:space="preserve">قيل: ذكره البخاري.</w:t>
      </w:r>
    </w:p>
    <w:p/>
    <w:p>
      <w:pPr/>
      <w:r>
        <w:rPr/>
        <w:t xml:space="preserve">أخرجه أبو موسى كذا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1031)/(دار الكتب العلمية - بيروت،1994،ط 1،ج 4،ص 436)/(دار الفكر - بيروت،1989،ط 1،ج 4،ص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بن عبد الله
</w:t>
      </w:r>
    </w:p>
    <w:p>
      <w:pPr/>
      <w:r>
        <w:rPr/>
        <w:t xml:space="preserve">كثير بن عبد الله ذكره البخاري هكذا، قال أبو موسى في الذيل: ولم يسق له خبرا.</w:t>
      </w:r>
    </w:p>
    <w:p/>
    <w:p>
      <w:pPr/>
      <w:r>
        <w:rPr/>
        <w:t xml:space="preserve">قلت: أخشى أن يكون هو شيخ عقبة بن مسلم الآتي قريبا.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2026-07-27T08:45:47+03:00</dcterms:created>
  <dcterms:modified xsi:type="dcterms:W3CDTF">2026-07-27T08:45:47+03:00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