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أبو رائطة
</w:t>
      </w:r>
    </w:p>
    <w:p>
      <w:pPr>
        <w:jc w:val="start"/>
        <w:bidi/>
      </w:pPr>
      <w:r>
        <w:rPr>
          <w:rFonts w:ascii="arial" w:hAnsi="arial" w:eastAsia="arial" w:cs="arial"/>
          <w:sz w:val="28"/>
          <w:szCs w:val="28"/>
          <w:b w:val="1"/>
          <w:bCs w:val="1"/>
          <w:rtl/>
        </w:rPr>
        <w:t xml:space="preserve">مسلم أبو رائطة
</w:t>
      </w:r>
    </w:p>
    <w:p>
      <w:pPr/>
      <w:r>
        <w:rPr/>
        <w:t xml:space="preserve">مسلم أبو رائطة (ب د ع) مسلم، أبو رائطة بنت مسلم. سكن مكة.</w:t>
      </w:r>
    </w:p>
    <w:p/>
    <w:p>
      <w:pPr/>
      <w:r>
        <w:rPr/>
        <w:t xml:space="preserve">قال أبو عمر: هو قرشي، ولا أدري من أي قريش هو؟ روت عنه ابنته رائطة أنه قال: شهدت النبي صلى الله عليه وسلم يوم حنين، فقال لي: ما اسمك؟ قلت: غراب. قال: أنت مسلم. أخرجه الثلاثة.</w:t>
      </w:r>
    </w:p>
    <w:p>
      <w:pPr>
        <w:jc w:val="start"/>
        <w:bidi/>
      </w:pPr>
      <w:r>
        <w:rPr>
          <w:sz w:val="24"/>
          <w:szCs w:val="24"/>
          <w:b w:val="1"/>
          <w:bCs w:val="1"/>
          <w:rtl/>
        </w:rPr>
        <w:t xml:space="preserve">
أسد الغابة في معرفة الصحابة،(دار ابن حزم - بيروت،2012،ط 1،ج 1،ص 1128)/(دار الكتب العلمية - بيروت،1994،ط 1،ج 5،ص 163)/(دار الفكر - بيروت،1989،ط 1،ج 4،ص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w:t>
      </w:r>
    </w:p>
    <w:p>
      <w:pPr/>
      <w:r>
        <w:rPr/>
        <w:t xml:space="preserve">مسلم غير منسوب، والد ريطة.</w:t>
      </w:r>
    </w:p>
    <w:p/>
    <w:p>
      <w:pPr/>
      <w:r>
        <w:rPr/>
        <w:t xml:space="preserve">روت عنه بنته أنه قال: شهدت مع النبي صلى الله عليه وآله وسلم حنينا، فقال لي: «ما اسمك؟» قلت: غراب، قال: «أنت مسلم».</w:t>
      </w:r>
    </w:p>
    <w:p/>
    <w:p>
      <w:pPr/>
      <w:r>
        <w:rPr/>
        <w:t xml:space="preserve">قال ابن السكن: لم يرو غيره، وأخرجه البخاري في الأدب المفرد، وفي التاريخ الكبير، ولفظ البغوي من طريق عبد الله بن الحارث بن أبزى: حدثتني أمي، عن أبيها- أنه شهد مغانم حنين، واسمه غراب، فسماه النبي صلى الله عليه وآله وسلم مسلما.</w:t>
      </w:r>
    </w:p>
    <w:p/>
    <w:p>
      <w:pPr/>
      <w:r>
        <w:rPr/>
        <w:t xml:space="preserve">قال البغوي: سكن مكة، واسم ابنته ريطة. وقال أبو عمر....</w:t>
      </w:r>
    </w:p>
    <w:p>
      <w:pPr>
        <w:jc w:val="start"/>
        <w:bidi/>
      </w:pPr>
      <w:r>
        <w:rPr>
          <w:sz w:val="24"/>
          <w:szCs w:val="24"/>
          <w:b w:val="1"/>
          <w:bCs w:val="1"/>
          <w:rtl/>
        </w:rPr>
        <w:t xml:space="preserve">
الإصابة في تمييز الصحابة،(دار الكتب العلمية - بيروت،1995،ط 1،ج 6،ص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القرشي الصحابي
</w:t>
      </w:r>
    </w:p>
    <w:p>
      <w:pPr/>
      <w:r>
        <w:rPr/>
        <w:t xml:space="preserve">مسلم القرشي الصحابي مسلم القرشي والد ريطة. قال ابن عبد البر: لا أدري من أي قريش هو، يعد في أهل مكة. كان اسمه غرابا، فسماه رسول الله صلى الله عليه وسلم مسلما. روت عنه ابنته ريطة.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القرشي
</w:t>
      </w:r>
    </w:p>
    <w:p>
      <w:pPr/>
      <w:r>
        <w:rPr/>
        <w:t xml:space="preserve">مسلم القرشي والد رائطة بنت مسلم الأزدي. لا أدري من أي قريش هو. يعد في أهل مكة، كان اسمه غرابا، فسماه رسول الله صلى الله عليه وسلم مسلما. روت عنه ابنته رائطة.</w:t>
      </w:r>
    </w:p>
    <w:p>
      <w:pPr>
        <w:jc w:val="start"/>
        <w:bidi/>
      </w:pPr>
      <w:r>
        <w:rPr>
          <w:sz w:val="24"/>
          <w:szCs w:val="24"/>
          <w:b w:val="1"/>
          <w:bCs w:val="1"/>
          <w:rtl/>
        </w:rPr>
        <w:t xml:space="preserve">
الاستيعاب في معرفة الأصحاب،(دار الجيل - بيروت،1992،ط 1،ج 3،ص 1396)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w:t>
      </w:r>
    </w:p>
    <w:p>
      <w:pPr/>
      <w:r>
        <w:rPr/>
        <w:t xml:space="preserve">مسلم. قال: أخبرنا معاذ بن هانئ البهراني البصري قال: حدثنا عبد الله بن الحارث بن أبزى المكي قال: حدثتني أمي رائطة بنت مسلم عن أبيها أنه شهد [مع رسول الله - صلى الله عليه وسلم - حنينا فقال له: ما اسمك؟ قال: غراب. قال: اسمك مسلم].</w:t>
      </w:r>
    </w:p>
    <w:p>
      <w:pPr>
        <w:jc w:val="start"/>
        <w:bidi/>
      </w:pPr>
      <w:r>
        <w:rPr>
          <w:sz w:val="24"/>
          <w:szCs w:val="24"/>
          <w:b w:val="1"/>
          <w:bCs w:val="1"/>
          <w:rtl/>
        </w:rPr>
        <w:t xml:space="preserve">
الطبقات الكبرى،(دار الكتب العلمية - بيروت،1990،ط 1،ج 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والد رائطة 
</w:t>
      </w:r>
    </w:p>
    <w:p>
      <w:pPr/>
      <w:r>
        <w:rPr/>
        <w:t xml:space="preserve">مسلم، والد رائطة. </w:t>
      </w:r>
    </w:p>
    <w:p/>
    <w:p>
      <w:pPr/>
      <w:r>
        <w:rPr/>
        <w:t xml:space="preserve">قال: محمد بن سنان العوقي، قال: حدثنا عبد الله بن الحارث بن أبزى، مكي، قال: حدثتني رائطة بنت مسلم، عن أبيها مسلم، قال: شهدت مع النبي صلى الله عليه وسلم حنيناً، فقال لي: ما اسمك؟ قلت: غرابٌ، قال: لا، بل أنت مسلمٌ.’’.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والد رائطة
</w:t>
      </w:r>
    </w:p>
    <w:p>
      <w:pPr/>
      <w:r>
        <w:rPr/>
        <w:t xml:space="preserve">مسلمٌ والد رائطة </w:t>
      </w:r>
    </w:p>
    <w:p/>
    <w:p>
      <w:pPr/>
      <w:r>
        <w:rPr/>
        <w:t xml:space="preserve">قال له النبي صلى الله عليه وسلم ما اسمك قال غرابٌ قال بل أنت مسلمٌ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ولم ينسبه
</w:t>
      </w:r>
    </w:p>
    <w:p>
      <w:pPr/>
      <w:r>
        <w:rPr/>
        <w:t xml:space="preserve">مسلمٌ ولم ينسبه </w:t>
      </w:r>
    </w:p>
    <w:p/>
    <w:p>
      <w:pPr/>
      <w:r>
        <w:rPr/>
        <w:t xml:space="preserve">حدثنا مطينٌ، نا عباس بن عبد العظيم العنبري، نا معاذ بن هانئ، نا عبد الله بن الحارث قال: حدثتني أمي ريطة بنت مسلم، عن أبيها، أنه شهد النبي صلى الله عليه وسلم يوم حنين فقال له: «ما اسمك» قال عذابٌ قال ابن قانع وقال غيره غرابٌ فقال: «له بل أنت مسلمٌ»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القرشي والد رائطة بنت مسلم
</w:t>
      </w:r>
    </w:p>
    <w:p>
      <w:pPr/>
      <w:r>
        <w:rPr/>
        <w:t xml:space="preserve">مسلم القرشي، والد رائطة بنت مسلم: </w:t>
      </w:r>
    </w:p>
    <w:p/>
    <w:p>
      <w:pPr/>
      <w:r>
        <w:rPr/>
        <w:t xml:space="preserve">ذكره هكذا ابن عبد البر، واقال: لا أدري من أي قريش هو؟ يعد من أهل مكة، كان اسمه «غرابا» فسماه رسول الله صلى الله عليه وسلم «مسلما». روت عنه ابنته رائطة.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w:t>
      </w:r>
    </w:p>
    <w:p>
      <w:pPr/>
      <w:r>
        <w:rPr/>
        <w:t xml:space="preserve">مسلم </w:t>
      </w:r>
    </w:p>
    <w:p/>
    <w:p>
      <w:pPr/>
      <w:r>
        <w:rPr/>
        <w:t xml:space="preserve">والد رائطة قال شهدت مع النبي صلى الله عليه وسلم حنين روت عنه ابنته رائطة بنت مسلم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2026-07-27T08:54:28+03:00</dcterms:created>
  <dcterms:modified xsi:type="dcterms:W3CDTF">2026-07-27T08:54:28+03:00</dcterms:modified>
</cp:coreProperties>
</file>

<file path=docProps/custom.xml><?xml version="1.0" encoding="utf-8"?>
<Properties xmlns="http://schemas.openxmlformats.org/officeDocument/2006/custom-properties" xmlns:vt="http://schemas.openxmlformats.org/officeDocument/2006/docPropsVTypes"/>
</file>