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عبد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عبد سعد
</w:t>
      </w:r>
    </w:p>
    <w:p>
      <w:pPr/>
      <w:r>
        <w:rPr/>
        <w:t xml:space="preserve">معبد بن عبد سعد (ب) معبد بن عبد سعد بن عامر بن عدي بن مجدعة بن حارثة بن الحارث الأنصاري الحارثي.</w:t>
      </w:r>
    </w:p>
    <w:p/>
    <w:p>
      <w:pPr/>
      <w:r>
        <w:rPr/>
        <w:t xml:space="preserve">شهد أحدا، وشهدها معه ابنه تميم بن معبد. 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212)/(دار الفكر - بيروت،1989،ط 1،ج 4،ص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عبد
</w:t>
      </w:r>
    </w:p>
    <w:p>
      <w:pPr/>
      <w:r>
        <w:rPr/>
        <w:t xml:space="preserve">معبد بن عبد سعد بن عامر بن عدي بن مجدعة بن حارثة بن الحارث الأنصاري الحارثي.</w:t>
      </w:r>
    </w:p>
    <w:p/>
    <w:p>
      <w:pPr/>
      <w:r>
        <w:rPr/>
        <w:t xml:space="preserve">ذكره ابن عبد البر، وقال: شهد أحدا هو وابنه تميم بن معبد.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عبد سعد بن عامر بن عدي بن مجدعة بن حارثة بن الحارث الأنصاري الحارثي
</w:t>
      </w:r>
    </w:p>
    <w:p>
      <w:pPr/>
      <w:r>
        <w:rPr/>
        <w:t xml:space="preserve">معبد بن عبد سعد بن عامر بن عدي بن مجدعة بن حارثة بن الحارث الأنصاري الحارثي  شهد أحدا، وشهدها معه ابنه تميم بن معبد.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2026-07-27T10:53:39+03:00</dcterms:created>
  <dcterms:modified xsi:type="dcterms:W3CDTF">2026-07-27T10:53:39+03:00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