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منبه 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أبو وهب
</w:t>
      </w:r>
    </w:p>
    <w:p>
      <w:pPr/>
      <w:r>
        <w:rPr/>
        <w:t xml:space="preserve">منبه أبو وهب (س) منبه، أبو وهب.</w:t>
      </w:r>
    </w:p>
    <w:p/>
    <w:p>
      <w:pPr/>
      <w:r>
        <w:rPr/>
        <w:t xml:space="preserve">أخرجه أحمد بن محمد بن ياسين في تاريخ هراة فقال: قدم هراة من الصحابة منبه أبو وهب.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1168)/(دار الكتب العلمية - بيروت،1994،ط 1،ج 5،ص 251)/(دار الفكر - بيروت،1989،ط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منبه، أبو وهب 
</w:t>
      </w:r>
    </w:p>
    <w:p>
      <w:pPr/>
      <w:r>
        <w:rPr/>
        <w:t xml:space="preserve">منبه، أبو وهب. </w:t>
      </w:r>
    </w:p>
    <w:p/>
    <w:p>
      <w:pPr/>
      <w:r>
        <w:rPr/>
        <w:t xml:space="preserve">يعد في أهل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
</w:t>
      </w:r>
    </w:p>
    <w:p>
      <w:pPr/>
      <w:r>
        <w:rPr/>
        <w:t xml:space="preserve">منبه </w:t>
      </w:r>
    </w:p>
    <w:p/>
    <w:p>
      <w:pPr/>
      <w:r>
        <w:rPr/>
        <w:t xml:space="preserve">والد وهب بن منبه روى عن معاذ بن جبل روى عنه طاوس سمعت أبي يقول لا أعلم أحداً روى عن منبه هذا والرواية عن ابنيه وهب وهمام.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2026-07-27T13:27:54+03:00</dcterms:created>
  <dcterms:modified xsi:type="dcterms:W3CDTF">2026-07-27T13:27:54+03:00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