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أبي سرح
</w:t>
      </w:r>
    </w:p>
    <w:p>
      <w:pPr>
        <w:jc w:val="start"/>
        <w:bidi/>
      </w:pPr>
      <w:r>
        <w:rPr>
          <w:rFonts w:ascii="arial" w:hAnsi="arial" w:eastAsia="arial" w:cs="arial"/>
          <w:sz w:val="28"/>
          <w:szCs w:val="28"/>
          <w:b w:val="1"/>
          <w:bCs w:val="1"/>
          <w:rtl/>
        </w:rPr>
        <w:t xml:space="preserve">وهب بن أبي سرح
</w:t>
      </w:r>
    </w:p>
    <w:p>
      <w:pPr/>
      <w:r>
        <w:rPr/>
        <w:t xml:space="preserve">وهب بن أبي سرح (ب) وهب بن أبي سرح بن ربيعة بن هلال بن مالك بن ضبة بن الحارث بن فهر بن مالك القرشي الفهري.</w:t>
      </w:r>
    </w:p>
    <w:p/>
    <w:p>
      <w:pPr/>
      <w:r>
        <w:rPr/>
        <w:t xml:space="preserve">شهد بدرا مع أخيه عمرو بن أبي سرح، قاله موسى بن عقبة. وقد ذكرناه في عمرو.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1246)/(دار الكتب العلمية - بيروت،1994،ط 1،ج 5،ص 427)/(دار الفكر - بيروت،1989،ط 1،ج 4،ص 682)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أبي سرح
</w:t>
      </w:r>
    </w:p>
    <w:p>
      <w:pPr/>
      <w:r>
        <w:rPr/>
        <w:t xml:space="preserve">وهب بن أبي سرح بن الحارث»</w:t>
      </w:r>
    </w:p>
    <w:p/>
    <w:p>
      <w:pPr/>
      <w:r>
        <w:rPr/>
        <w:t xml:space="preserve">بن حبيب بن جذيمة بن مالك بن حسل بن عامر القرشي العامري، أخو عمرو، قاله أبو عمر.</w:t>
      </w:r>
    </w:p>
    <w:p/>
    <w:p>
      <w:pPr/>
      <w:r>
        <w:rPr/>
        <w:t xml:space="preserve">وذكر موسى بن عقبة أنه شهد هو وأخوه عمرو بدرا، وتعقبه ابن فتحون بأنه لا ذكر له في مغازي موسى بن عقبة، وإنما ذكر وهب بن سعد بن أبي سرح.</w:t>
      </w:r>
    </w:p>
    <w:p/>
    <w:p>
      <w:pPr/>
      <w:r>
        <w:rPr/>
        <w:t xml:space="preserve">قلت: هو غيره، وذكر الهيثم بن عدي في مهاجرة الحبشة، قال البلاذري: ليس ذلك بثبت، ولكنه شهد بدرا، وكان أبو معشر يقول: الذي هاجر إلى الحبشة أخوه معمر. وقال الواقدي: لم يهاجر إلى الحبشة، وإنما شهد بدرا، الذي ذكره موسى بن عقبة وابن إسحاق والكلبي عمرو بن أبي سرح.</w:t>
      </w:r>
    </w:p>
    <w:p>
      <w:pPr>
        <w:jc w:val="start"/>
        <w:bidi/>
      </w:pPr>
      <w:r>
        <w:rPr>
          <w:sz w:val="24"/>
          <w:szCs w:val="24"/>
          <w:b w:val="1"/>
          <w:bCs w:val="1"/>
          <w:rtl/>
        </w:rPr>
        <w:t xml:space="preserve">
الإصابة في تمييز الصحابة،(دار الكتب العلمية - بيروت،1995،ط 1،ج 6،ص 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أبي سرح بن ربيعة بن هلال بن مالك بن ضبة بن حارث ابن فهر بن مالك القرشي الفهري
</w:t>
      </w:r>
    </w:p>
    <w:p>
      <w:pPr/>
      <w:r>
        <w:rPr/>
        <w:t xml:space="preserve">وهب بن أبي سرح بن ربيعة بن هلال بن مالك بن ضبة بن حارث ابن فهر بن مالك القرشي الفهري  شهد بدرا مع أخيه عمرو. وذكر موسى بن عقبة وهب بن أبي سرح فيمن شهد بدرا من بني فهر.</w:t>
      </w:r>
    </w:p>
    <w:p>
      <w:pPr>
        <w:jc w:val="start"/>
        <w:bidi/>
      </w:pPr>
      <w:r>
        <w:rPr>
          <w:sz w:val="24"/>
          <w:szCs w:val="24"/>
          <w:b w:val="1"/>
          <w:bCs w:val="1"/>
          <w:rtl/>
        </w:rPr>
        <w:t xml:space="preserve">
الاستيعاب في معرفة الأصحاب،(دار الجيل - بيروت،1992،ط 1،ج 4،ص 1560)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أبي سرح بن ربيعة بن هلال بن مالك بن ضبة بن حارث ابن فهر بن مالك القرشي الفهري
</w:t>
      </w:r>
    </w:p>
    <w:p>
      <w:pPr/>
      <w:r>
        <w:rPr/>
        <w:t xml:space="preserve">وهب بن أبي سرح بن ربيعة بن هلال بن مالك بن ضبة بن حارث ابن فهر بن مالك القرشي الفهري: </w:t>
      </w:r>
    </w:p>
    <w:p/>
    <w:p>
      <w:pPr/>
      <w:r>
        <w:rPr/>
        <w:t xml:space="preserve">شهد بدرا مع أخيه عمرو. وذكره ابن عبد البر هكذا، وذكره مصعب الزبيرى، فقال: وعمرو، ووهب: ابنا أبي سرح بن ربيعة بن هلال، شهد بدرا مع رسول صلى الله عليه وسلم. انتهى.</w:t>
      </w:r>
    </w:p>
    <w:p/>
    <w:p>
      <w:pPr/>
      <w:r>
        <w:rPr/>
        <w:t xml:space="preserve">وذكره الذهبي بمعنى ذلك.</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2026-07-27T10:00:28+03:00</dcterms:created>
  <dcterms:modified xsi:type="dcterms:W3CDTF">2026-07-27T10:00:28+03:00</dcterms:modified>
</cp:coreProperties>
</file>

<file path=docProps/custom.xml><?xml version="1.0" encoding="utf-8"?>
<Properties xmlns="http://schemas.openxmlformats.org/officeDocument/2006/custom-properties" xmlns:vt="http://schemas.openxmlformats.org/officeDocument/2006/docPropsVTypes"/>
</file>