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القضاعي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القضاعي
</w:t>
      </w:r>
    </w:p>
    <w:p>
      <w:pPr/>
      <w:r>
        <w:rPr/>
        <w:t xml:space="preserve">القضاعي  زيد بن حبيب بن سلامة أبو عمرو القضاعي محدث من الشافعية من أهل الاسكندرية له كتاب (الفرائد)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حبيب بن سلامة، أبو عمرو القضاعي.
</w:t>
      </w:r>
    </w:p>
    <w:p>
      <w:pPr/>
      <w:r>
        <w:rPr/>
        <w:t xml:space="preserve">زيد بن حبيب بن سلامة، أبو عمرو القضاعي. </w:t>
      </w:r>
    </w:p>
    <w:p/>
    <w:p>
      <w:pPr/>
      <w:r>
        <w:rPr/>
        <w:t xml:space="preserve">قال ابن خزرج: كانت عنده رواية واسعة عن شيوخ مصر والشام والحجاز واليمن، وله كتاب «الفوائد» من عوالي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2026-07-26T05:57:33+03:00</dcterms:created>
  <dcterms:modified xsi:type="dcterms:W3CDTF">2026-07-26T05:57:33+03:00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