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الأدرع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الأدرع
</w:t>
      </w:r>
    </w:p>
    <w:p>
      <w:pPr/>
      <w:r>
        <w:rPr/>
        <w:t xml:space="preserve">ابن الأدرع (س) ابن الأدرع.</w:t>
      </w:r>
    </w:p>
    <w:p/>
    <w:p>
      <w:pPr/>
      <w:r>
        <w:rPr/>
        <w:t xml:space="preserve">له ذكر في حديث الرمي، حيث قال النبي صلى الله عليه وسلم: ارموا وأنا مع ابن الأدرع. قيل: اسمه سلمة. وقال ابن أبي عاصم: قيل: اسمه محجن. وقد تقدم فيهما.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1419)/(دار الكتب العلمية - بيروت،1994،ط 1،ج 6،ص 329)/(دار الفكر - بيروت،1989،ط 1،ج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2026-07-27T13:13:02+03:00</dcterms:created>
  <dcterms:modified xsi:type="dcterms:W3CDTF">2026-07-27T13:13:02+03:00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