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زينب التميمية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زينب التميمية
</w:t>
      </w:r>
    </w:p>
    <w:p>
      <w:pPr/>
      <w:r>
        <w:rPr/>
        <w:t xml:space="preserve">زينب التميمية (ب) زينب التميمية.</w:t>
      </w:r>
    </w:p>
    <w:p/>
    <w:p>
      <w:pPr/>
      <w:r>
        <w:rPr/>
        <w:t xml:space="preserve">حديثها عن النبي صلى الله عليه وسلم: أنه كره أن يفضل الذكور من البنين على الإناث في العطية.</w:t>
      </w:r>
    </w:p>
    <w:p/>
    <w:p>
      <w:pPr/>
      <w:r>
        <w:rPr/>
        <w:t xml:space="preserve">أخرجها أبو عمر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1522)/(دار الكتب العلمية - بيروت،1994،ط 1،ج 7،ص 125)/(دار الفكر - بيروت،1989،ط 1،ج 6،ص 124)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زينب التميمية
</w:t>
      </w:r>
    </w:p>
    <w:p>
      <w:pPr/>
      <w:r>
        <w:rPr/>
        <w:t xml:space="preserve">زينب التميمية حديثها عن النبي صلى الله عليه وسلم أنه كره أن يفضل الذكور على البنات في العطية، ذكرها أبو عمر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165)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زينب التميمية
</w:t>
      </w:r>
    </w:p>
    <w:p>
      <w:pPr/>
      <w:r>
        <w:rPr/>
        <w:t xml:space="preserve">زينب التميمية  حديثها عن النبي صلى الله عليه وسلم أنه كره أن يفضل الذكور من البنين على الإناث في العطية.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1859)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2026-07-27T14:03:56+03:00</dcterms:created>
  <dcterms:modified xsi:type="dcterms:W3CDTF">2026-07-27T14:03:56+03:00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