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أوس بن جذيمة الهجيمي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جذيمة الهجيمي
</w:t>
      </w:r>
    </w:p>
    <w:p>
      <w:pPr/>
      <w:r>
        <w:rPr/>
        <w:t xml:space="preserve">أوس بن جذيمة الهجيمي له إدراك.</w:t>
      </w:r>
    </w:p>
    <w:p/>
    <w:p>
      <w:pPr/>
      <w:r>
        <w:rPr/>
        <w:t xml:space="preserve">وكان فيمن ثبت في الردة، وأغار مع طائفة من قومه على عسكر سجاح التي تنبأت ذكره سيف والطبري.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2026-07-27T08:11:52+03:00</dcterms:created>
  <dcterms:modified xsi:type="dcterms:W3CDTF">2026-07-27T08:11:52+03:00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