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حمير
</w:t>
      </w:r>
    </w:p>
    <w:p>
      <w:pPr/>
      <w:r>
        <w:rPr/>
        <w:t xml:space="preserve">حمير آخر، مثل الذي قبله، أشجعي حليف بني سلمة من الأنصار. كان من أصحاب مسجد الضرار ثم تاب.</w:t>
      </w:r>
    </w:p>
    <w:p/>
    <w:p>
      <w:pPr/>
      <w:r>
        <w:rPr/>
        <w:t xml:space="preserve">حكاه ابن ماكولا عن الغلابي. وسيأتي ذكر عبد الله بن الحمير الأشجعي، وذكر مخشي بن حمير، فينظر في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2026-07-27T10:50:23+03:00</dcterms:created>
  <dcterms:modified xsi:type="dcterms:W3CDTF">2026-07-27T10:50:23+03:00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