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حبيش بن حذافة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حبيش بن حذافة
</w:t>
      </w:r>
    </w:p>
    <w:p>
      <w:pPr/>
      <w:r>
        <w:rPr/>
        <w:t xml:space="preserve">حبيش بن حذافة روى عن معمر عن الزهري، عن سالم، عن أبيه- أن حفصة تأيمت من حبيش بن حذافة السهمي.. الحديث.</w:t>
      </w:r>
    </w:p>
    <w:p/>
    <w:p>
      <w:pPr/>
      <w:r>
        <w:rPr/>
        <w:t xml:space="preserve">قال الحميدي: ذكره معمر بالمهملة والموحدة ثم المعجمة، والصواب بالمعجمة والنون ثم المهملة.</w:t>
      </w:r>
    </w:p>
    <w:p/>
    <w:p>
      <w:pPr/>
      <w:r>
        <w:rPr/>
        <w:t xml:space="preserve">قلت: وهو في الصحيحين كذلك، وهو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2026-07-26T00:43:40+03:00</dcterms:created>
  <dcterms:modified xsi:type="dcterms:W3CDTF">2026-07-26T00:43:40+03:00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