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سلامة الثعلبي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سلامة الثعلبي
</w:t>
      </w:r>
    </w:p>
    <w:p>
      <w:pPr/>
      <w:r>
        <w:rPr/>
        <w:t xml:space="preserve">سلمة بن سلامة الثعلبي من أهل الكوفة.</w:t>
      </w:r>
    </w:p>
    <w:p/>
    <w:p>
      <w:pPr/>
      <w:r>
        <w:rPr/>
        <w:t xml:space="preserve">قال البغوي: وروى من طريق عطاء بن السائب: حدثني هانئ بن عبد الله، قال: قدم جدي سلمة بن سلامة على النبي صلى الله عليه وسلم، فذكر قصته، وفيه: قال يا رسول الله أعشرهم؟، قال: «لا، إنما العشور على اليهود والنصارى، ولكن خذ منهم الصدقة».</w:t>
      </w:r>
    </w:p>
    <w:p/>
    <w:p>
      <w:pPr/>
      <w:r>
        <w:rPr/>
        <w:t xml:space="preserve">وأخرجه الطبري من وجه آخر، عن عطاء بن السائب، فقال: عن حرب بن هلال، عن أبي أمه رجل من بني ثعلب. فالله أعلم.</w:t>
      </w:r>
    </w:p>
    <w:p/>
    <w:p>
      <w:pPr/>
      <w:r>
        <w:rPr/>
        <w:t xml:space="preserve">وأخرجه ابن قانع من وجه آخر، عن عطاء، فقال: عن حرب بن عبد الله، عن جده أبي أمه، وترجم للصحابي سلامة بن سالم الثعلبي، وليس في السند الذي ساقه هذا الاسم، فالمعتمد ما قاله البغوي.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2026-07-25T22:22:26+03:00</dcterms:created>
  <dcterms:modified xsi:type="dcterms:W3CDTF">2026-07-25T22:22:26+03:00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