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مالك
</w:t>
      </w:r>
    </w:p>
    <w:p>
      <w:pPr>
        <w:jc w:val="start"/>
        <w:bidi/>
      </w:pPr>
      <w:r>
        <w:rPr>
          <w:rFonts w:ascii="arial" w:hAnsi="arial" w:eastAsia="arial" w:cs="arial"/>
          <w:sz w:val="28"/>
          <w:szCs w:val="28"/>
          <w:b w:val="1"/>
          <w:bCs w:val="1"/>
          <w:rtl/>
        </w:rPr>
        <w:t xml:space="preserve">عمرو بن مالك
</w:t>
      </w:r>
    </w:p>
    <w:p>
      <w:pPr/>
      <w:r>
        <w:rPr/>
        <w:t xml:space="preserve">عمرو بن مالك بن عميرة بن لأي الأرحبي، يكنى أبا زيد.</w:t>
      </w:r>
    </w:p>
    <w:p/>
    <w:p>
      <w:pPr/>
      <w:r>
        <w:rPr/>
        <w:t xml:space="preserve">ذكر الرشاطي أن قيس بن نمط لما وفد على النبي صلى الله عليه وسلم وصفه بأنه فارس مطاع. فكتب إليه النبي صلى الله عليه وسلم، ثم رجع بعد الهجرة إلى مكة، فصادف النبي صلى الله عليه وسلم قد رحل إلى المدينة، ثم وفد في حجة الوداع على النبي صلى الله عليه وسلم. ذكره الهمداني في «الإكليل».</w:t>
      </w:r>
    </w:p>
    <w:p>
      <w:pPr>
        <w:jc w:val="start"/>
        <w:bidi/>
      </w:pPr>
      <w:r>
        <w:rPr>
          <w:sz w:val="24"/>
          <w:szCs w:val="24"/>
          <w:b w:val="1"/>
          <w:bCs w:val="1"/>
          <w:rtl/>
        </w:rPr>
        <w:t xml:space="preserve">
الإصابة في تمييز الصحابة،(دار الكتب العلمية - بيروت،1995،ط 1،ج 4،ص 559)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مالك بن عميرة بن لأي بن سلمان بن عميرة بن سعطان الأكبر الأرحبي
</w:t>
      </w:r>
    </w:p>
    <w:p>
      <w:pPr/>
      <w:r>
        <w:rPr/>
        <w:t xml:space="preserve">عمرو بن مالك بن عميرة بن لأي بن سلمان بن عميرة بن سعطان الأكبر الأرحبي له إدراك، وهو الذي قال قيس بن نمط للنبي صلى الله عليه وآله وسلم قد خلفت في الحي فارسا مطاعا، يكنى أبا يزيد.</w:t>
      </w:r>
    </w:p>
    <w:p>
      <w:pPr>
        <w:jc w:val="start"/>
        <w:bidi/>
      </w:pPr>
      <w:r>
        <w:rPr>
          <w:sz w:val="24"/>
          <w:szCs w:val="24"/>
          <w:b w:val="1"/>
          <w:bCs w:val="1"/>
          <w:rtl/>
        </w:rPr>
        <w:t xml:space="preserve">
الإصابة في تمييز الصحابة،(دار الكتب العلمية - بيروت،1995،ط 1،ج 5،ص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الأرحبي
</w:t>
      </w:r>
    </w:p>
    <w:p>
      <w:pPr/>
      <w:r>
        <w:rPr/>
        <w:t xml:space="preserve">أبو زيد الأرحبي اسمه عمرو بن مالك- تقدم في الأسماء.</w:t>
      </w:r>
    </w:p>
    <w:p>
      <w:pPr>
        <w:jc w:val="start"/>
        <w:bidi/>
      </w:pPr>
      <w:r>
        <w:rPr>
          <w:sz w:val="24"/>
          <w:szCs w:val="24"/>
          <w:b w:val="1"/>
          <w:bCs w:val="1"/>
          <w:rtl/>
        </w:rPr>
        <w:t xml:space="preserve">
الإصابة في تمييز الصحابة،(دار الكتب العلمية - بيروت،1995،ط 1،ج 7،ص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2026-07-27T08:36:16+03:00</dcterms:created>
  <dcterms:modified xsi:type="dcterms:W3CDTF">2026-07-27T08:36:16+03:00</dcterms:modified>
</cp:coreProperties>
</file>

<file path=docProps/custom.xml><?xml version="1.0" encoding="utf-8"?>
<Properties xmlns="http://schemas.openxmlformats.org/officeDocument/2006/custom-properties" xmlns:vt="http://schemas.openxmlformats.org/officeDocument/2006/docPropsVTypes"/>
</file>