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كليب بن عميمة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كليب بن عميمة
</w:t>
      </w:r>
    </w:p>
    <w:p>
      <w:pPr/>
      <w:r>
        <w:rPr/>
        <w:t xml:space="preserve">كليب بن عميمة من بني ظفر بن الحارث بن بهثة بن سليم.</w:t>
      </w:r>
    </w:p>
    <w:p/>
    <w:p>
      <w:pPr/>
      <w:r>
        <w:rPr/>
        <w:t xml:space="preserve">قال الفاكهي في «كتاب مكة».... بن حرب بن أمية ومرداس بن أبي عامر السلمي قرية بناحية الرجيع، فذكر قصتهما في قتلهما الحسين وفي موتهما، قال: ففرقها الناس وخربت، فلما كان زمن عمر وثب عليها كليب بن عهمة فخاصمه فيها العباس بن مرداس، فقال كليب فيه:</w:t>
      </w:r>
    </w:p>
    <w:p/>
    <w:p>
      <w:pPr>
        <w:jc w:val="center"/>
      </w:pPr>
      <w:r>
        <w:rPr>
          <w:color w:val="ff0000"/>
        </w:rPr>
        <w:t xml:space="preserve">عباس ما لك كل يوم ظالما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والظلم أنكد وجهه ملعون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2026-07-26T11:33:14+03:00</dcterms:created>
  <dcterms:modified xsi:type="dcterms:W3CDTF">2026-07-26T11:33:14+03:00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