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مخنف بن زيد النكري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مخنف بن زيد النكري
</w:t>
      </w:r>
    </w:p>
    <w:p>
      <w:pPr/>
      <w:r>
        <w:rPr/>
        <w:t xml:space="preserve">مخنف بن زيد النكري بالنون.</w:t>
      </w:r>
    </w:p>
    <w:p/>
    <w:p>
      <w:pPr/>
      <w:r>
        <w:rPr/>
        <w:t xml:space="preserve">ذكره ابن السكن، وقال: يقال له صحبة، وهو غير معروف، ثم ساق له من طريق عبد الرحمن بن عمرو بن جبلة، قال: قال: حدثتنا حبة بنت شماخ النكرية، حدثتني، سنينة بنت مخنف بن زيد النكرية، عن أبيها- أن رسول الله صلى الله عليه وآله وسلم قال له: يا مخنف، صل رحمك يطل عمرك، وافعل المعروف يكثر خير بيتك....» الحديث.</w:t>
      </w:r>
    </w:p>
    <w:p/>
    <w:p>
      <w:pPr/>
      <w:r>
        <w:rPr/>
        <w:t xml:space="preserve">وعبد الرحمن قال ابن السكن: في روايته نظر. وقال غيره: هو متروك.</w:t>
      </w:r>
    </w:p>
    <w:p/>
    <w:p>
      <w:pPr/>
      <w:r>
        <w:rPr/>
        <w:t xml:space="preserve">وأخرجه ابن شاهين من هذا الوجه، لكن قال في روايته: حدثتني سنينة بنت مخنف بن زيد، عن أبيها- أن رسول الله صلى الله عليه وآله وسلم قال له: يا مخنف... فذكره، وزاد: «واذكر الله عند كل حجر ومدر يشهد لك يوم القيامة».</w:t>
      </w:r>
    </w:p>
    <w:p/>
    <w:p>
      <w:pPr/>
      <w:r>
        <w:rPr/>
        <w:t xml:space="preserve">وسيأتي في كتاب النساء بهذا السند حديث آخر مطول يدل على صحبة سنينة المذكورة، وأن أباها هذا مات في إمارة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2026-07-27T14:06:42+03:00</dcterms:created>
  <dcterms:modified xsi:type="dcterms:W3CDTF">2026-07-27T14:06:42+03:00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