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سعوة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سعوة
</w:t>
      </w:r>
    </w:p>
    <w:p>
      <w:pPr/>
      <w:r>
        <w:rPr/>
        <w:t xml:space="preserve">معاذ بن سعوة استدركه الذهبي في التجريد، وقال: له حديث في المنتهى من حديث المخلص.</w:t>
      </w:r>
    </w:p>
    <w:p/>
    <w:p>
      <w:pPr/>
      <w:r>
        <w:rPr/>
        <w:t xml:space="preserve">قلت: هو من رواية عبد الكريم بن أبي المخارق، عن سنان بن سلمة، عنه، قال: قال رسول الله صلى الله عليه وآله وسلم: «من عطب له هدي فلينحره....» الحديث.</w:t>
      </w:r>
    </w:p>
    <w:p/>
    <w:p>
      <w:pPr/>
      <w:r>
        <w:rPr/>
        <w:t xml:space="preserve">واختلف فيه على عبد الكريم مع ضعفه، فقيل: عنه، عن سنان بن سلمة، عن سلمة بن المحبق، عن النبي صلى الله عليه وآله وسلم. وقيل: عن عبد الكريم، عن معاذ بن سعوة، عن سنان بن سلمة، عن سلمة بن المحبق. وقد ذكره البخاري في التابعين، وقال: حديثه مرسل.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سعوة، الرقاشي 
</w:t>
      </w:r>
    </w:p>
    <w:p>
      <w:pPr/>
      <w:r>
        <w:rPr/>
        <w:t xml:space="preserve">معاذ بن سعوة، الرقاشي. </w:t>
      </w:r>
    </w:p>
    <w:p/>
    <w:p>
      <w:pPr/>
      <w:r>
        <w:rPr/>
        <w:t xml:space="preserve">من بني قيس عيلان.</w:t>
      </w:r>
    </w:p>
    <w:p/>
    <w:p>
      <w:pPr/>
      <w:r>
        <w:rPr/>
        <w:t xml:space="preserve">عن سنان بن سلمة.</w:t>
      </w:r>
    </w:p>
    <w:p/>
    <w:p>
      <w:pPr/>
      <w:r>
        <w:rPr/>
        <w:t xml:space="preserve">روى عنه: عبد الكريم بن أبي المخارق، عن حصين، عن محمد ابن معاذ، عن النبي صلى الله عليه وسلم، مرسلاً.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سعوة الرقاشي
</w:t>
      </w:r>
    </w:p>
    <w:p>
      <w:pPr/>
      <w:r>
        <w:rPr/>
        <w:t xml:space="preserve">معاذ بن سعوة الرقاشي </w:t>
      </w:r>
    </w:p>
    <w:p/>
    <w:p>
      <w:pPr/>
      <w:r>
        <w:rPr/>
        <w:t xml:space="preserve">يروي عن سنان بن سلمة روى عنه عبد الكريم بن أبي المخارق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سعوة الراسبي
</w:t>
      </w:r>
    </w:p>
    <w:p>
      <w:pPr/>
      <w:r>
        <w:rPr/>
        <w:t xml:space="preserve">معاذ بن سعوة الراسبي </w:t>
      </w:r>
    </w:p>
    <w:p/>
    <w:p>
      <w:pPr/>
      <w:r>
        <w:rPr/>
        <w:t xml:space="preserve">من بني قيس عيلان روى عن سنان بن سلمة بن المحبق روى عنه عبد الكريم بن أبي المخارق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2026-07-27T13:13:37+03:00</dcterms:created>
  <dcterms:modified xsi:type="dcterms:W3CDTF">2026-07-27T13:13:37+03:00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