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يسير
</w:t>
      </w:r>
    </w:p>
    <w:p>
      <w:pPr/>
      <w:r>
        <w:rPr/>
        <w:t xml:space="preserve">يسير بن جابر العتكي.</w:t>
      </w:r>
    </w:p>
    <w:p/>
    <w:p>
      <w:pPr/>
      <w:r>
        <w:rPr/>
        <w:t xml:space="preserve">ذكره ابن شاهين هنا، وقد تقدم في 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2026-07-27T04:12:21+03:00</dcterms:created>
  <dcterms:modified xsi:type="dcterms:W3CDTF">2026-07-27T04:12:21+03:00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