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عبادة
</w:t>
      </w:r>
    </w:p>
    <w:p>
      <w:pPr/>
      <w:r>
        <w:rPr/>
        <w:t xml:space="preserve">عبد الحميد عبادة  عبد الحميد عبادة: فاضل، من كتاب العراق. ولد في خانقين، واستقر وتوفى ببغداد. له كتب، منها (العقد اللامع في ذكر الاثار والمساجد والجوامع - خ) وكتاب (مندائي او الصابئة الاقدمين - ط) وله كتابات في مجلة (لغة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2026-07-23T19:44:29+03:00</dcterms:created>
  <dcterms:modified xsi:type="dcterms:W3CDTF">2026-07-23T19:44:29+03:00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