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كبشة بنت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كبشة بنت مالك
</w:t>
      </w:r>
    </w:p>
    <w:p>
      <w:pPr/>
      <w:r>
        <w:rPr/>
        <w:t xml:space="preserve">كبشة بنت مالك بن سنان، أخت أبي سعد، هي الفريعة. تقدمت.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2026-07-27T13:14:12+03:00</dcterms:created>
  <dcterms:modified xsi:type="dcterms:W3CDTF">2026-07-27T13:14:12+03:00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