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زياد
</w:t>
      </w:r>
    </w:p>
    <w:p>
      <w:pPr/>
      <w:r>
        <w:rPr/>
        <w:t xml:space="preserve">ابن زياد  عبد الرحمن بن عبد الكريم بن ابراهيم، ابن زياد الغيثي المقصري - نسبة إلى المقاصرة من بطون عك بن عدنان - أبو الضياء: فقيه شافعي، من أهل زبيد، مولدا ووفاة. تفقه وافتى واشتهر. وكف بصره سنة 964هـ ، فاستمر على عادته في التدريس والافتاء والتصنيف. له (الفتاوي) ونحو ثلاثين رسالة (مخطوطة) في تحقيق بعض الابحاث الفقهية، من معاملات وعبادات.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2026-07-23T18:32:45+03:00</dcterms:created>
  <dcterms:modified xsi:type="dcterms:W3CDTF">2026-07-23T18:32:45+03:00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