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الثميني
</w:t>
      </w:r>
    </w:p>
    <w:p>
      <w:pPr/>
      <w:r>
        <w:rPr/>
        <w:t xml:space="preserve">الثميني  عبد العزيز بن ابراهيم الثميني، ضياء الدين: فقيه من كبار الاباضية في الجزائر، من بني يزقن، بوادي ميزاب. تولى الرياسة العامة بوادي ميزاب، وسلك مسلك الاصلاح والارشاد، إلى انتوفى. من تصانيفه (النيل - ط) مجلدان، وهو عمدة المذهب الاباضي في العبادات والمعاملات، و (تكميل ما اخل به كتاب النيل - ط) و (تعاظم الموجين على مرج البحرين) في الكلام والمنطق، و (معالم الدين) في اصول الدين، و (مختصر المنهاج) في علوم الشريعة، اربعة اجزاء، و (الروض البسام في رياض الاحكام - ط) و (عقد الجواهر مختصر القناطر) و (المصباح) مختصر في الفقه والآداب، و (مختصر حاشية المسند) في الحديث، و (حقوق الازواج).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2026-07-23T19:43:00+03:00</dcterms:created>
  <dcterms:modified xsi:type="dcterms:W3CDTF">2026-07-23T19:43:00+03:00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