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عزة
</w:t>
      </w:r>
    </w:p>
    <w:p>
      <w:pPr/>
      <w:r>
        <w:rPr/>
        <w:t xml:space="preserve">عزة  عزة بنت حميل (بالحاء، مصغرا) بن حفص بن إياس الحاجبية الغفارية الضمرية: صاحبة الاخبار مع (كثير) الشاعر. كانت غزيرة الادب، رقيقة الحديث، من أهل المدينة. انتقلت إلى مصر، في أيام عبد الملك ابن مروان، فأمر بادخالها على حرمه ليتعلمن من أدبها. يقال: أنها دخلت على أم البنين (أخت عمر بن عبد العزيز، وزوجة الوليد ابن عبد الملك) فقالت لها أم البنين: أرأيت قول كثير:</w:t>
      </w:r>
    </w:p>
    <w:p/>
    <w:p>
      <w:pPr/>
      <w:r>
        <w:rPr/>
        <w:t xml:space="preserve">#قضى كل ذي دين فوفى غريمهـ ، وعزة ممطول معنى غريمهاما كان ذلك الدين؟ قالت وعدته قبلة وخرجت منها. فقالت أم البنين: انجزتها وعلى اثمها! وماتت بمصر في ايام عبد العزيز ابن مروان.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2026-07-27T10:49:48+03:00</dcterms:created>
  <dcterms:modified xsi:type="dcterms:W3CDTF">2026-07-27T10:49:48+03:00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