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بهجت
</w:t>
      </w:r>
    </w:p>
    <w:p>
      <w:pPr>
        <w:jc w:val="start"/>
        <w:bidi/>
      </w:pPr>
      <w:r>
        <w:rPr>
          <w:rFonts w:ascii="arial" w:hAnsi="arial" w:eastAsia="arial" w:cs="arial"/>
          <w:sz w:val="28"/>
          <w:szCs w:val="28"/>
          <w:b w:val="1"/>
          <w:bCs w:val="1"/>
          <w:rtl/>
        </w:rPr>
        <w:t xml:space="preserve">علي بهجت
</w:t>
      </w:r>
    </w:p>
    <w:p>
      <w:pPr/>
      <w:r>
        <w:rPr/>
        <w:t xml:space="preserve">علي بهجت  علي بهجت بن محمود بن علي أغا: عالم بالتاريخ والآثار، يرجع اليه الفضل في استخراج آثار الفسطاط بالقاهرة. تركي الأصل، مصري المولد والمنشأ والوفاة. ولد في قرية (بلها العجوز) التابعة لبني سويف، بالصعيد الأدني، وتعلم بالقاهرة. وأتم دراسته بها، في مدرسة الألسن سنة 1882م، فعين معيدا للغة العربية في المعهد الفرنسي للآثار الشرقية. وشغف بالآثار فتعرف بالمستشرقين من علمائها. وأجاد الفرنسية والألمانية والتركية ثم الانكليزية، إلى جانب لغته العربية. تولى رياسة الدولة قم الترجمة بوزارة المعارف، ثم كان مساعدا لامين دار الآثار العربية، فامينا لها، فمديرا. فهو أول مصري تولى عملا كان مقصورا على الاجانب، واختير (عضوا) في المجمع العلمي المصري سنة 1900م. وقام برحلات إلى أوربا، فحضر كثيرا من المؤتمرات العلمية، وكتب في الصحف والمجلات بحوثا، ترجم بعضها عن اللغات الأجنبية. وألقى محاضرات في المجمع العلمي. وصنف كتبا، منها (الأمكنة والبقاع - ط) و (أطلال الفسطاط - ط) رسالة. وترجم عن الفرنسية تاريخ (جامع السلطان حسن - ط) و (فهرست مقتنيات دار الآثار العربية - ط) لمكس هارتس بك، وهو أول (دليل) وضع للمتحف العربي بالقاهرة، و (القول التام في التعليم العام - ط) لأرتين باشا. وتوفي بمطرية القاهرة.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2026-07-26T17:53:06+03:00</dcterms:created>
  <dcterms:modified xsi:type="dcterms:W3CDTF">2026-07-26T17:53:06+03:00</dcterms:modified>
</cp:coreProperties>
</file>

<file path=docProps/custom.xml><?xml version="1.0" encoding="utf-8"?>
<Properties xmlns="http://schemas.openxmlformats.org/officeDocument/2006/custom-properties" xmlns:vt="http://schemas.openxmlformats.org/officeDocument/2006/docPropsVTypes"/>
</file>