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الأقطع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الأقطع
</w:t>
      </w:r>
    </w:p>
    <w:p>
      <w:pPr/>
      <w:r>
        <w:rPr/>
        <w:t xml:space="preserve">عمر الأقطع  عمر بن عبيد الله الأقطع: من أكابر القادة الشجعان في العصر العباسي. له وقائع مع الروم، وفتوحات. وآخر غزواته مسيره في جمع من أهل ملطية لقتال الروم في (مرج الأسقف) فقتل في حربه معهم.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2026-07-27T17:05:59+03:00</dcterms:created>
  <dcterms:modified xsi:type="dcterms:W3CDTF">2026-07-27T17:05:59+03:00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