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البكيري
</w:t>
      </w:r>
    </w:p>
    <w:p>
      <w:pPr>
        <w:jc w:val="start"/>
        <w:bidi/>
      </w:pPr>
      <w:r>
        <w:rPr>
          <w:rFonts w:ascii="arial" w:hAnsi="arial" w:eastAsia="arial" w:cs="arial"/>
          <w:sz w:val="28"/>
          <w:szCs w:val="28"/>
          <w:b w:val="1"/>
          <w:bCs w:val="1"/>
          <w:rtl/>
        </w:rPr>
        <w:t xml:space="preserve">البكيري
</w:t>
      </w:r>
    </w:p>
    <w:p>
      <w:pPr/>
      <w:r>
        <w:rPr/>
        <w:t xml:space="preserve">البكيري محمد بن إياس بن البكيري عبد يا ليل بيائين آخر الحروف ولامين الليثي المدني من أولاد البدريين، روى عن عايشة وأبي هريرة وابن عباس وروى له أبو داود، توفي في عشر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إياس بن البكير، الليثي، المديني 
</w:t>
      </w:r>
    </w:p>
    <w:p>
      <w:pPr/>
      <w:r>
        <w:rPr/>
        <w:t xml:space="preserve">محمد بن إياس بن البكير، الليثي، المديني. </w:t>
      </w:r>
    </w:p>
    <w:p/>
    <w:p>
      <w:pPr/>
      <w:r>
        <w:rPr/>
        <w:t xml:space="preserve">روى عنه أبو سلمة؛ إذا طلق ثلاثاً، قبل أن يدخل بها، لم تحل له.</w:t>
      </w:r>
    </w:p>
    <w:p/>
    <w:p>
      <w:pPr/>
      <w:r>
        <w:rPr/>
        <w:t xml:space="preserve">قال لي محمد بن بشار: عن يحيى بن سعيد، عن عبيد الله، عن نافعٍ، أخبرني محمد ابن إياس، عن ابن عباس، وعائشة، وأبي هريرة؛ إذا طلق ثلاثاً لم تصلح له.</w:t>
      </w:r>
    </w:p>
    <w:p/>
    <w:p>
      <w:pPr/>
      <w:r>
        <w:rPr/>
        <w:t xml:space="preserve">وقال لنا عبد الله بن صالحٍ: عن الليث، حدثني نافعٌ، أن محمد بن إياس أتى عاصم بن عمر وابن الزبير، فقالا: لا تصلح.</w:t>
      </w:r>
    </w:p>
    <w:p/>
    <w:p>
      <w:pPr/>
      <w:r>
        <w:rPr/>
        <w:t xml:space="preserve">قال: فيزعمون أن ابن الزبير قال: اذهب إلى عائشة، فإني تركت عندها أبا هريرة، وابن عباس، فيزعمون أنهم قالوا: لا تحل له.</w:t>
      </w:r>
    </w:p>
    <w:p/>
    <w:p>
      <w:pPr/>
      <w:r>
        <w:rPr/>
        <w:t xml:space="preserve">وقال لنا آدم: عن ابن أبي ذئب، عن الزهري، في حديثه: عبد الله بن عمرو.</w:t>
      </w:r>
    </w:p>
    <w:p/>
    <w:p>
      <w:pPr/>
      <w:r>
        <w:rPr/>
        <w:t xml:space="preserve">وقال لنا أبو نعيم: عن سفيان، عن محمد بن عبد الرحمن، مولى آل طلحة، قال: حدثني سليمان بن يسار، وأبو سلمة بن عبد الرحمن، عن ابن عباس، وعبد الله بن عمرو، وأبي هريرة...، مثله.</w:t>
      </w:r>
    </w:p>
    <w:p/>
    <w:p>
      <w:pPr/>
      <w:r>
        <w:rPr/>
        <w:t xml:space="preserve">وقال لنا عبد الله بن صالحٍ: عن الليث، عن يونس، عن الزهري.</w:t>
      </w:r>
    </w:p>
    <w:p/>
    <w:p>
      <w:pPr/>
      <w:r>
        <w:rPr/>
        <w:t xml:space="preserve">وقال الليث: حدثني به الزهري، عن محمد بن عبد الرحمن بن ثوبان، مولى بني عامر بن لؤي، أن محمد بن إياس بن بكير حدثه، وكان أبوه شهد بدراً، أنه سأل أبا هريرة، وابن عباس، وعبد الله بن عمرو...، مثله.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إياس بن البكير الليثي
</w:t>
      </w:r>
    </w:p>
    <w:p>
      <w:pPr/>
      <w:r>
        <w:rPr/>
        <w:t xml:space="preserve">محمد بن إياس بن البكير الليثي </w:t>
      </w:r>
    </w:p>
    <w:p/>
    <w:p>
      <w:pPr/>
      <w:r>
        <w:rPr/>
        <w:t xml:space="preserve">عن أبي هريرة وجماعة وعنه أبو سلمة وغيره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إياس بن البكير الليثي المدني
</w:t>
      </w:r>
    </w:p>
    <w:p>
      <w:pPr/>
      <w:r>
        <w:rPr/>
        <w:t xml:space="preserve">محمد بن إياس بن البكير الليثي المدني </w:t>
      </w:r>
    </w:p>
    <w:p/>
    <w:p>
      <w:pPr/>
      <w:r>
        <w:rPr/>
        <w:t xml:space="preserve">يروي عن ابن عباس وعائشة وأبي هريرة وإياس أبوه شهد بدراً روى عنه أبو سلمة بن عبد الرحمن ونافع</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إياس بن البكير
</w:t>
      </w:r>
    </w:p>
    <w:p>
      <w:pPr/>
      <w:r>
        <w:rPr/>
        <w:t xml:space="preserve">محمد بن إياس بن البكير </w:t>
      </w:r>
    </w:p>
    <w:p/>
    <w:p>
      <w:pPr/>
      <w:r>
        <w:rPr/>
        <w:t xml:space="preserve">روى عن أبي هريرة وعبد الله بن عمرو وعبد الله بن عمر وابن الزبير وعائشة روى عنه أبو سلمة بن عبد الرحمن ومحمد بن عبد الرحمن بن ثوبان ونافع مولى بن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2026-07-27T14:02:41+03:00</dcterms:created>
  <dcterms:modified xsi:type="dcterms:W3CDTF">2026-07-27T14:02:41+03:00</dcterms:modified>
</cp:coreProperties>
</file>

<file path=docProps/custom.xml><?xml version="1.0" encoding="utf-8"?>
<Properties xmlns="http://schemas.openxmlformats.org/officeDocument/2006/custom-properties" xmlns:vt="http://schemas.openxmlformats.org/officeDocument/2006/docPropsVTypes"/>
</file>