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الوفاء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الوفاء
</w:t>
      </w:r>
    </w:p>
    <w:p>
      <w:pPr/>
      <w:r>
        <w:rPr/>
        <w:t xml:space="preserve">الأمير أبو الوفاء  مبشر بن فاتك، أبو الوفاء، المدعو بالأمير: حكيم، أديب. أصله من دمشق، وموطنه مصر. له ’’مختار الحكم ومحاسن الكلم ’’ نقل عنه ابن أبي أصيبعة في عدة مواضع، و’’سيرة المستنصر’’ ثلاث مجلدات. قال ياقوت: وله تواليف في علوم الأوائل، وملك من الكتب ما لا يحصى عدده كثرة.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2026-07-27T17:05:57+03:00</dcterms:created>
  <dcterms:modified xsi:type="dcterms:W3CDTF">2026-07-27T17:05:57+03:00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