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الشاميء
</w:t>
      </w:r>
    </w:p>
    <w:p>
      <w:pPr>
        <w:jc w:val="start"/>
        <w:bidi/>
      </w:pPr>
      <w:r>
        <w:rPr>
          <w:rFonts w:ascii="arial" w:hAnsi="arial" w:eastAsia="arial" w:cs="arial"/>
          <w:sz w:val="28"/>
          <w:szCs w:val="28"/>
          <w:b w:val="1"/>
          <w:bCs w:val="1"/>
          <w:rtl/>
        </w:rPr>
        <w:t xml:space="preserve">أبو أحمد الشاميء
</w:t>
      </w:r>
    </w:p>
    <w:p>
      <w:pPr/>
      <w:r>
        <w:rPr/>
        <w:t xml:space="preserve">أبو أحمد الشاميء حاجب بن الوليد الأعور أبو أحمد الشامي المؤدب، نزيل بغداد. روى عنه مسلم وأحمد بن سعيد الدارمي والذهلي وابن أبي الدنيا. وثقه بن حبان وتوفي سنة ثمان وعشرين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2026-07-27T13:42:30+03:00</dcterms:created>
  <dcterms:modified xsi:type="dcterms:W3CDTF">2026-07-27T13:42:30+03:00</dcterms:modified>
</cp:coreProperties>
</file>

<file path=docProps/custom.xml><?xml version="1.0" encoding="utf-8"?>
<Properties xmlns="http://schemas.openxmlformats.org/officeDocument/2006/custom-properties" xmlns:vt="http://schemas.openxmlformats.org/officeDocument/2006/docPropsVTypes"/>
</file>