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حديد
</w:t>
      </w:r>
    </w:p>
    <w:p>
      <w:pPr>
        <w:jc w:val="start"/>
        <w:bidi/>
      </w:pPr>
      <w:r>
        <w:rPr>
          <w:rFonts w:ascii="arial" w:hAnsi="arial" w:eastAsia="arial" w:cs="arial"/>
          <w:sz w:val="28"/>
          <w:szCs w:val="28"/>
          <w:b w:val="1"/>
          <w:bCs w:val="1"/>
          <w:rtl/>
        </w:rPr>
        <w:t xml:space="preserve">ابن حديد
</w:t>
      </w:r>
    </w:p>
    <w:p>
      <w:pPr/>
      <w:r>
        <w:rPr/>
        <w:t xml:space="preserve">ابن حديد اسمه عبد المحسن.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حديد المعري
</w:t>
      </w:r>
    </w:p>
    <w:p>
      <w:pPr/>
      <w:r>
        <w:rPr/>
        <w:t xml:space="preserve">ابن حديد المعري عبد المحسن بن صدقة بن عبد الله بن حديد. أبو المواهب المعري. ورد مصر أيام الأفضل أمير الجيوش وخدمه بعدة قصائد فلم ينجح طريقه، ولاحظي عنده. فتوجه إلى اليمن وأقام هناك إلى أن هجا ملكتها المعروفة بالسيدة الحرة فكان ذلك سبب قتله ومن شعره: </w:t>
      </w:r>
    </w:p>
    <w:p/>
    <w:p>
      <w:pPr>
        <w:jc w:val="center"/>
      </w:pPr>
      <w:r>
        <w:rPr>
          <w:color w:val="ff0000"/>
        </w:rPr>
        <w:t xml:space="preserve">سكر هوى لم يثنه قول لاح</w:t>
      </w:r>
      <w:r>
        <w:rPr>
          <w:color w:val="ff0000"/>
        </w:rPr>
        <w:t xml:space="preserve">      </w:t>
      </w:r>
      <w:r>
        <w:rPr>
          <w:color w:val="ff0000"/>
        </w:rPr>
        <w:t xml:space="preserve">فاقذف بريا صاح في قلب صاح</w:t>
      </w:r>
    </w:p>
    <w:p/>
    <w:p>
      <w:pPr>
        <w:jc w:val="center"/>
      </w:pPr>
      <w:r>
        <w:rPr>
          <w:color w:val="ff0000"/>
        </w:rPr>
        <w:t xml:space="preserve">مزجت بالهجر فجر الهوى</w:t>
      </w:r>
      <w:r>
        <w:rPr>
          <w:color w:val="ff0000"/>
        </w:rPr>
        <w:t xml:space="preserve">      </w:t>
      </w:r>
      <w:r>
        <w:rPr>
          <w:color w:val="ff0000"/>
        </w:rPr>
        <w:t xml:space="preserve">بالعد أم جدنا في المزاح</w:t>
      </w:r>
    </w:p>
    <w:p/>
    <w:p>
      <w:pPr>
        <w:jc w:val="center"/>
      </w:pPr>
      <w:r>
        <w:rPr>
          <w:color w:val="ff0000"/>
        </w:rPr>
        <w:t xml:space="preserve">مفعمة الحجلين ظمأى الحشا</w:t>
      </w:r>
      <w:r>
        <w:rPr>
          <w:color w:val="ff0000"/>
        </w:rPr>
        <w:t xml:space="preserve">      </w:t>
      </w:r>
      <w:r>
        <w:rPr>
          <w:color w:val="ff0000"/>
        </w:rPr>
        <w:t xml:space="preserve">شماء مهوى القرط غرثى الوشاح</w:t>
      </w:r>
    </w:p>
    <w:p/>
    <w:p>
      <w:pPr>
        <w:jc w:val="center"/>
      </w:pPr>
      <w:r>
        <w:rPr>
          <w:color w:val="ff0000"/>
        </w:rPr>
        <w:t xml:space="preserve">في خدها ماء ونار وفي</w:t>
      </w:r>
      <w:r>
        <w:rPr>
          <w:color w:val="ff0000"/>
        </w:rPr>
        <w:t xml:space="preserve">      </w:t>
      </w:r>
      <w:r>
        <w:rPr>
          <w:color w:val="ff0000"/>
        </w:rPr>
        <w:t xml:space="preserve">مبسمها در وشهد وراح</w:t>
      </w:r>
    </w:p>
    <w:p/>
    <w:p>
      <w:pPr/>
      <w:r>
        <w:rPr/>
        <w:t xml:space="preserve">ومن هجوه: </w:t>
      </w:r>
    </w:p>
    <w:p/>
    <w:p>
      <w:pPr>
        <w:jc w:val="center"/>
      </w:pPr>
      <w:r>
        <w:rPr>
          <w:color w:val="ff0000"/>
        </w:rPr>
        <w:t xml:space="preserve">بفم كمثل القبر بعد ثلاثة</w:t>
      </w:r>
      <w:r>
        <w:rPr>
          <w:color w:val="ff0000"/>
        </w:rPr>
        <w:t xml:space="preserve">      </w:t>
      </w:r>
      <w:r>
        <w:rPr>
          <w:color w:val="ff0000"/>
        </w:rPr>
        <w:t xml:space="preserve">في نتنه وصديده وعظامه</w:t>
      </w:r>
    </w:p>
    <w:p/>
    <w:p>
      <w:pPr/>
      <w:r>
        <w:rPr/>
        <w:t xml:space="preserve">وهذا يشبه قول ابن مكنسة: </w:t>
      </w:r>
    </w:p>
    <w:p/>
    <w:p>
      <w:pPr>
        <w:jc w:val="center"/>
      </w:pPr>
      <w:r>
        <w:rPr>
          <w:color w:val="ff0000"/>
        </w:rPr>
        <w:t xml:space="preserve">تشابها سرمه وفوه</w:t>
      </w:r>
      <w:r>
        <w:rPr>
          <w:color w:val="ff0000"/>
        </w:rPr>
        <w:t xml:space="preserve">      </w:t>
      </w:r>
      <w:r>
        <w:rPr>
          <w:color w:val="ff0000"/>
        </w:rPr>
        <w:t xml:space="preserve">في الوسع والنتن والبرودة</w:t>
      </w:r>
    </w:p>
    <w:p/>
    <w:p>
      <w:pPr/>
      <w:r>
        <w:rPr/>
        <w:t xml:space="preserve">ومن شعر ابن حديد: </w:t>
      </w:r>
    </w:p>
    <w:p/>
    <w:p>
      <w:pPr>
        <w:jc w:val="center"/>
      </w:pPr>
      <w:r>
        <w:rPr>
          <w:color w:val="ff0000"/>
        </w:rPr>
        <w:t xml:space="preserve">والشعر مثل الشعر يسعد أسودا</w:t>
      </w:r>
      <w:r>
        <w:rPr>
          <w:color w:val="ff0000"/>
        </w:rPr>
        <w:t xml:space="preserve">      </w:t>
      </w:r>
      <w:r>
        <w:rPr>
          <w:color w:val="ff0000"/>
        </w:rPr>
        <w:t xml:space="preserve">فإذا تبيض عاد بالحظ الشقي</w:t>
      </w:r>
    </w:p>
    <w:p/>
    <w:p>
      <w:pPr>
        <w:jc w:val="center"/>
      </w:pPr>
      <w:r>
        <w:rPr>
          <w:color w:val="ff0000"/>
        </w:rPr>
        <w:t xml:space="preserve">في كل يوم للقوافي عثرة</w:t>
      </w:r>
      <w:r>
        <w:rPr>
          <w:color w:val="ff0000"/>
        </w:rPr>
        <w:t xml:space="preserve">      </w:t>
      </w:r>
      <w:r>
        <w:rPr>
          <w:color w:val="ff0000"/>
        </w:rPr>
        <w:t xml:space="preserve">يشقى بها حظي وخجلة مطرق</w:t>
      </w:r>
    </w:p>
    <w:p/>
    <w:p>
      <w:pPr>
        <w:jc w:val="center"/>
      </w:pPr>
      <w:r>
        <w:rPr>
          <w:color w:val="ff0000"/>
        </w:rPr>
        <w:t xml:space="preserve">أسقى الثماد وليتني مع قلة</w:t>
      </w:r>
      <w:r>
        <w:rPr>
          <w:color w:val="ff0000"/>
        </w:rPr>
        <w:t xml:space="preserve">      </w:t>
      </w:r>
      <w:r>
        <w:rPr>
          <w:color w:val="ff0000"/>
        </w:rPr>
        <w:t xml:space="preserve">فيه بأول نهلة لم أشرق</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2026-07-26T08:38:31+03:00</dcterms:created>
  <dcterms:modified xsi:type="dcterms:W3CDTF">2026-07-26T08:38:31+03:00</dcterms:modified>
</cp:coreProperties>
</file>

<file path=docProps/custom.xml><?xml version="1.0" encoding="utf-8"?>
<Properties xmlns="http://schemas.openxmlformats.org/officeDocument/2006/custom-properties" xmlns:vt="http://schemas.openxmlformats.org/officeDocument/2006/docPropsVTypes"/>
</file>