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النعمان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النعمان البصري
</w:t>
      </w:r>
    </w:p>
    <w:p>
      <w:pPr/>
      <w:r>
        <w:rPr/>
        <w:t xml:space="preserve">أبو النعمان البصري الحكم بن عبد الله أبو النعمان البصري، كان ثقة من الحفاظ. روى له البخاري ومسلم والترمذي والنسائي. توفي سنة أربع وتسعين ومائة أو ما يقارب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2026-07-27T14:05:03+03:00</dcterms:created>
  <dcterms:modified xsi:type="dcterms:W3CDTF">2026-07-27T14:05:03+03:00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