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w:t>
      </w:r>
    </w:p>
    <w:p>
      <w:pPr>
        <w:jc w:val="start"/>
        <w:bidi/>
      </w:pPr>
      <w:r>
        <w:rPr>
          <w:rFonts w:ascii="arial" w:hAnsi="arial" w:eastAsia="arial" w:cs="arial"/>
          <w:sz w:val="28"/>
          <w:szCs w:val="28"/>
          <w:b w:val="1"/>
          <w:bCs w:val="1"/>
          <w:rtl/>
        </w:rPr>
        <w:t xml:space="preserve">ابن إبراهيم
</w:t>
      </w:r>
    </w:p>
    <w:p>
      <w:pPr/>
      <w:r>
        <w:rPr/>
        <w:t xml:space="preserve">ابن إبراهيم محمد بن إبراهيم بن عبد اللطيف، من آل الشيخ محمد بن عبد الوهاب: فقيه حنبلي. كان المفتي الاول للبلاد العربية السعودية. مولده ووفاته في الرياض: تعلم بها وفقد بصره في الحادية عشرة من عمره. فتابع الدراسة إلى أن أتم حفظ القرآن. وكثير من الكتب والمتون، وتصدر للتدريس، وعين مفتيا للمملكة، ثم رئيسا للقضاة. فرئيسا للجامعة الاسلامية في المدينة المنورة ورئيسا للمجلس التأسيسي لرابطة العالم الاسلامي، ورئيسا لتعليم البنات في المملكة (1380 هـ) وفي سنة 1373 هـ ، أنشأ ’’ المكتبة السعودية ’’ العامة، في الرياض وجمع فيها حوالي 15000 كتاب مطبوع و 117 مخطوطا، وأملى من تأليفه كتبا، منها ’’ الجواب المستقيم - ط) و (تحكيم القوانين - ط) رسالة، و (مجموعة من أحاديث الاحكام - خ) و (الفتاوى - خ) عدة مجلدات، ما زالت في دار الافتاء بمكة. وكان الملك عبد العزيز قد أمر بجمعها وطبعها. </w:t>
      </w:r>
    </w:p>
    <w:p>
      <w:pPr>
        <w:jc w:val="start"/>
        <w:bidi/>
      </w:pPr>
      <w:r>
        <w:rPr>
          <w:sz w:val="24"/>
          <w:szCs w:val="24"/>
          <w:b w:val="1"/>
          <w:bCs w:val="1"/>
          <w:rtl/>
        </w:rPr>
        <w:t xml:space="preserve">
الأعلام،(دار العلم للملايين - بيروت،2002،ط 15،ج 5،ص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2026-07-27T14:22:08+03:00</dcterms:created>
  <dcterms:modified xsi:type="dcterms:W3CDTF">2026-07-27T14:22:08+03:00</dcterms:modified>
</cp:coreProperties>
</file>

<file path=docProps/custom.xml><?xml version="1.0" encoding="utf-8"?>
<Properties xmlns="http://schemas.openxmlformats.org/officeDocument/2006/custom-properties" xmlns:vt="http://schemas.openxmlformats.org/officeDocument/2006/docPropsVTypes"/>
</file>