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الخياطية المعتزلة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الخياطية المعتزلة
</w:t>
      </w:r>
    </w:p>
    <w:p>
      <w:pPr/>
      <w:r>
        <w:rPr/>
        <w:t xml:space="preserve">الخياطية المعتزلة منسوبون إلى أبي الحسن بن أبي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2026-07-27T08:08:34+03:00</dcterms:created>
  <dcterms:modified xsi:type="dcterms:W3CDTF">2026-07-27T08:08:34+03:00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