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الأبيض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الأبيض الضرير
</w:t>
      </w:r>
    </w:p>
    <w:p>
      <w:pPr/>
      <w:r>
        <w:rPr/>
        <w:t xml:space="preserve">ابن أبي الأبيض الضرير رسته بن أبي الأبيض الضرير الشاعر الأصبهاني. ذكره حمزة بن الحسن وقال: كان شاعرا مليحا، أشبه الناس شعرا ووصفا ببشار بن برد. </w:t>
      </w:r>
    </w:p>
    <w:p/>
    <w:p>
      <w:pPr/>
      <w:r>
        <w:rPr/>
        <w:t xml:space="preserve">حمل من أصبهان إلى بغداد وأدخل على زبيدة بنت جعفر زوج الرشيد. وكان دميما فلما رأته قالت: تسمع بالمعيدي خير من أن تراه. فقال رسته: أيها السيدة، إنما المرء بأصغريه. ثم أنشدها وأخذ جائزتها.</w:t>
      </w:r>
    </w:p>
    <w:p/>
    <w:p>
      <w:pPr/>
      <w:r>
        <w:rPr/>
        <w:t xml:space="preserve">وله شعر كثير فمنه قوله يهجو: </w:t>
      </w:r>
    </w:p>
    <w:p/>
    <w:p>
      <w:pPr>
        <w:jc w:val="center"/>
      </w:pPr>
      <w:r>
        <w:rPr>
          <w:color w:val="ff0000"/>
        </w:rPr>
        <w:t xml:space="preserve">أيها الإخوة الذين لساني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قديم الزمان عنهم كليل</w:t>
      </w:r>
    </w:p>
    <w:p/>
    <w:p>
      <w:pPr>
        <w:jc w:val="center"/>
      </w:pPr>
      <w:r>
        <w:rPr>
          <w:color w:val="ff0000"/>
        </w:rPr>
        <w:t xml:space="preserve">جئتكم للسلام حتى 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صحت شهرا كما يصيح الدليل</w:t>
      </w:r>
    </w:p>
    <w:p/>
    <w:p>
      <w:pPr>
        <w:jc w:val="center"/>
      </w:pPr>
      <w:r>
        <w:rPr>
          <w:color w:val="ff0000"/>
        </w:rPr>
        <w:t xml:space="preserve">قيل قد أدخل الخوان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مالي إذا إليهم سبيل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رسته بن أبي الأبيض الأصبهاني
</w:t>
      </w:r>
    </w:p>
    <w:p>
      <w:pPr/>
      <w:r>
        <w:rPr/>
        <w:t xml:space="preserve">رسته بن أبي الأبيض الأصبهاني الضرير الشاعر: ذكره حمزة بن الحسن الأصبهاني في «تاريخ أصفهان» فقال: كان مليح الشعر أشبه الناس شعرا ببشار بن برد، حمل من أصفهان إلى بغداد وأدخل على زبيدة بنت جعفر زوج الرشيد وكان دميما، فلما رأته قالت: تسمع بالمعيدي خير من ان تراه، فقال رسته: أيتها السيدة إنما المرء بأصغريه، ثم أنشدها وأخذ جائزتها، وله شعر كثير ومنه قوله:</w:t>
      </w:r>
    </w:p>
    <w:p/>
    <w:p>
      <w:pPr>
        <w:jc w:val="center"/>
      </w:pPr>
      <w:r>
        <w:rPr>
          <w:color w:val="ff0000"/>
        </w:rPr>
        <w:t xml:space="preserve">أيها الإخوة الذين لساني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قديم الزمان عنهم كليل</w:t>
      </w:r>
    </w:p>
    <w:p/>
    <w:p>
      <w:pPr>
        <w:jc w:val="center"/>
      </w:pPr>
      <w:r>
        <w:rPr>
          <w:color w:val="ff0000"/>
        </w:rPr>
        <w:t xml:space="preserve">جئتكم للسلام حتى 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صحت شهرا كما يصيح الدليل</w:t>
      </w:r>
    </w:p>
    <w:p/>
    <w:p>
      <w:pPr>
        <w:jc w:val="center"/>
      </w:pPr>
      <w:r>
        <w:rPr>
          <w:color w:val="ff0000"/>
        </w:rPr>
        <w:t xml:space="preserve">قيل قد أدخل الخوان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ما لي إذن إليهم سبيل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قد مات كل نبيل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ومات كل نبيه</w:t>
      </w:r>
    </w:p>
    <w:p/>
    <w:p>
      <w:pPr>
        <w:jc w:val="center"/>
      </w:pPr>
      <w:r>
        <w:rPr>
          <w:color w:val="ff0000"/>
        </w:rPr>
        <w:t xml:space="preserve">ومات كل أديب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وفاضل وفقيه</w:t>
      </w:r>
    </w:p>
    <w:p/>
    <w:p>
      <w:pPr>
        <w:jc w:val="center"/>
      </w:pPr>
      <w:r>
        <w:rPr>
          <w:color w:val="ff0000"/>
        </w:rPr>
        <w:t xml:space="preserve">لا يوحشنك طريق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الخلائق فيه</w:t>
      </w:r>
    </w:p>
    <w:p/>
    <w:p>
      <w:pPr/>
      <w:r>
        <w:rPr/>
        <w:t xml:space="preserve">مات رسته سنة خمس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2026-07-27T02:35:44+03:00</dcterms:created>
  <dcterms:modified xsi:type="dcterms:W3CDTF">2026-07-27T02:35:44+03:00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