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الجريري
</w:t>
      </w:r>
    </w:p>
    <w:p>
      <w:pPr>
        <w:jc w:val="start"/>
        <w:bidi/>
      </w:pPr>
      <w:r>
        <w:rPr>
          <w:rFonts w:ascii="arial" w:hAnsi="arial" w:eastAsia="arial" w:cs="arial"/>
          <w:sz w:val="28"/>
          <w:szCs w:val="28"/>
          <w:b w:val="1"/>
          <w:bCs w:val="1"/>
          <w:rtl/>
        </w:rPr>
        <w:t xml:space="preserve">الجريري
</w:t>
      </w:r>
    </w:p>
    <w:p>
      <w:pPr/>
      <w:r>
        <w:rPr/>
        <w:t xml:space="preserve">الجريري عباس بن جرير بن عبد الله بن محمد بن خالد بن عبد الله بن يزيد بن أسد بن كرز القسري، أبو الوليد البجلي، يعرف بالجريري؛ كان كاتبا شاعرا ذكره محمد بن داود بن الجراح في كتاب الرقة في أخبار الشعراء. ومن شعره: </w:t>
      </w:r>
    </w:p>
    <w:p/>
    <w:p>
      <w:pPr>
        <w:jc w:val="center"/>
      </w:pPr>
      <w:r>
        <w:rPr>
          <w:color w:val="ff0000"/>
        </w:rPr>
        <w:t xml:space="preserve">ظلت الأحزان تكحلني</w:t>
      </w:r>
      <w:r>
        <w:rPr>
          <w:color w:val="ff0000"/>
        </w:rPr>
        <w:t xml:space="preserve">      </w:t>
      </w:r>
      <w:r>
        <w:rPr>
          <w:color w:val="ff0000"/>
        </w:rPr>
        <w:t xml:space="preserve">مضضا طالت له سنتي</w:t>
      </w:r>
    </w:p>
    <w:p/>
    <w:p>
      <w:pPr>
        <w:jc w:val="center"/>
      </w:pPr>
      <w:r>
        <w:rPr>
          <w:color w:val="ff0000"/>
        </w:rPr>
        <w:t xml:space="preserve">من هوى ظبي كأن له</w:t>
      </w:r>
      <w:r>
        <w:rPr>
          <w:color w:val="ff0000"/>
        </w:rPr>
        <w:t xml:space="preserve">      </w:t>
      </w:r>
      <w:r>
        <w:rPr>
          <w:color w:val="ff0000"/>
        </w:rPr>
        <w:t xml:space="preserve">أربا في الصد في ترتي</w:t>
      </w:r>
    </w:p>
    <w:p/>
    <w:p>
      <w:pPr>
        <w:jc w:val="center"/>
      </w:pPr>
      <w:r>
        <w:rPr>
          <w:color w:val="ff0000"/>
        </w:rPr>
        <w:t xml:space="preserve">قد حمى عيني محاسنه</w:t>
      </w:r>
      <w:r>
        <w:rPr>
          <w:color w:val="ff0000"/>
        </w:rPr>
        <w:t xml:space="preserve">      </w:t>
      </w:r>
      <w:r>
        <w:rPr>
          <w:color w:val="ff0000"/>
        </w:rPr>
        <w:t xml:space="preserve">وحمى تقبيله شفتي</w:t>
      </w:r>
    </w:p>
    <w:p/>
    <w:p>
      <w:pPr>
        <w:jc w:val="center"/>
      </w:pPr>
      <w:r>
        <w:rPr>
          <w:color w:val="ff0000"/>
        </w:rPr>
        <w:t xml:space="preserve">شركت عيناه ظالمة</w:t>
      </w:r>
      <w:r>
        <w:rPr>
          <w:color w:val="ff0000"/>
        </w:rPr>
        <w:t xml:space="preserve">      </w:t>
      </w:r>
      <w:r>
        <w:rPr>
          <w:color w:val="ff0000"/>
        </w:rPr>
        <w:t xml:space="preserve">في دمي يا عظم ما جنت </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2026-07-26T15:41:13+03:00</dcterms:created>
  <dcterms:modified xsi:type="dcterms:W3CDTF">2026-07-26T15:41:13+03:00</dcterms:modified>
</cp:coreProperties>
</file>

<file path=docProps/custom.xml><?xml version="1.0" encoding="utf-8"?>
<Properties xmlns="http://schemas.openxmlformats.org/officeDocument/2006/custom-properties" xmlns:vt="http://schemas.openxmlformats.org/officeDocument/2006/docPropsVTypes"/>
</file>