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أبي رواد
</w:t>
      </w:r>
    </w:p>
    <w:p>
      <w:pPr>
        <w:jc w:val="start"/>
        <w:bidi/>
      </w:pPr>
      <w:r>
        <w:rPr>
          <w:rFonts w:ascii="arial" w:hAnsi="arial" w:eastAsia="arial" w:cs="arial"/>
          <w:sz w:val="28"/>
          <w:szCs w:val="28"/>
          <w:b w:val="1"/>
          <w:bCs w:val="1"/>
          <w:rtl/>
        </w:rPr>
        <w:t xml:space="preserve">عبد العزيز بن أبي رواد
</w:t>
      </w:r>
    </w:p>
    <w:p>
      <w:pPr/>
      <w:r>
        <w:rPr/>
        <w:t xml:space="preserve">عبد العزيز بن أبي رواد عبد العزيز بن أبي رواد الأزدي المكي: أحد العلماء وله جماعة إخوة، كان يطوف بالكعبة فطعنه المنصور بإصبعه فالتفت فرآه فقال: علمت أنها طعنة جبار. لم يصل عليه سفيان الثوري لكونه يرى الإرجاء، فقيل للثوري فقال: والله إني لأرى الصلاة على من هو دونه، ولكن أردت أن أري الناس أنه مات على بدعة.</w:t>
      </w:r>
    </w:p>
    <w:p/>
    <w:p>
      <w:pPr/>
      <w:r>
        <w:rPr/>
        <w:t xml:space="preserve">قال أحمد بن حنبل: كان مرجئا، رجلا صالحا، وليس هو في التثبيت مثل غيره. وقال أبو حاتم: صدوق، وتوفي سنة ثمان وخمسين ومائة، وروى له 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رواد
</w:t>
      </w:r>
    </w:p>
    <w:p>
      <w:pPr/>
      <w:r>
        <w:rPr/>
        <w:t xml:space="preserve">عبد العزيز بن أبي رواد شيخ الحرم. واسم أبيه: ميمون. وقيل: أيمن بن بدر، مولى الأمير المهلب بن أبي صفرة، الأزدي المكي، أحد الأئمة العباد، وله جماعة إخوة.</w:t>
      </w:r>
    </w:p>
    <w:p/>
    <w:p>
      <w:pPr/>
      <w:r>
        <w:rPr/>
        <w:t xml:space="preserve">حدث عن: سالم بن عبد الله، والضحاك بن مزاحم، وعكرمة، ونافع العمري، وجماعة. وليس هو بالكثير للحديث.</w:t>
      </w:r>
    </w:p>
    <w:p/>
    <w:p>
      <w:pPr/>
      <w:r>
        <w:rPr/>
        <w:t xml:space="preserve">حدث عنه: ولده، فقيه مكة عبد المجيد بن أبي رواد، وحسين الجعفي، ويحيى القطان، وأبو عاصم النبيل، وعبد الرزاق، ومكي بن إبراهيم، وابن المبارك، وآخرون.</w:t>
      </w:r>
    </w:p>
    <w:p/>
    <w:p>
      <w:pPr/>
      <w:r>
        <w:rPr/>
        <w:t xml:space="preserve">قال ابن المبارك: كان من أعبد الناس. وقال يوسف بن أسباط: مكث ابن أبي رواد أربعين سنة لم يرفع طرفه إلى السماء، فبينا هو يطوف حول الكعبة، إذ طعنه المنصور بأصبعه، فالتفت، فقال: قد علمت أنها طعنة جبار.</w:t>
      </w:r>
    </w:p>
    <w:p/>
    <w:p>
      <w:pPr/>
      <w:r>
        <w:rPr/>
        <w:t xml:space="preserve">قال شقيق البلخي: ذهب بصر عبد العزيز عشرين سنة، ولم يعلم به أهله ولا ولده.</w:t>
      </w:r>
    </w:p>
    <w:p/>
    <w:p>
      <w:pPr/>
      <w:r>
        <w:rPr/>
        <w:t xml:space="preserve">وعن سفيان بن عيينة قال: كان ابن أبي رواد من أحلم الناس فلما لزمه أصحاب الحديث قال: تركوني كأني كلب هرار.</w:t>
      </w:r>
    </w:p>
    <w:p/>
    <w:p>
      <w:pPr/>
      <w:r>
        <w:rPr/>
        <w:t xml:space="preserve">قال أبو عبد الرحمن المقرىء: ما رأيت أحدا قط أصبر على طول القيام من عبد العزيز بن أبي رواد.</w:t>
      </w:r>
    </w:p>
    <w:p/>
    <w:p>
      <w:pPr/>
      <w:r>
        <w:rPr/>
        <w:t xml:space="preserve">خلاد بن يحيى:، حدثنا عبد العزيز بن أبي رواد قال: كان يقال: من رأس التواضع الرضا بالدون من شرف المجالس.</w:t>
      </w:r>
    </w:p>
    <w:p/>
    <w:p>
      <w:pPr/>
      <w:r>
        <w:rPr/>
        <w:t xml:space="preserve">قال عبد الصمد بن يزيد مردويه: حدثنا ابن عيينة: أن عبد العزيز بن أبي رواد قال لأخ له: أقرضنا خمسة آلاف درهم إلى الموسم فسر التاجر، وحملها إليه. فلما جنه الليل قال: ما صنعت يا ابن أبي رواد؟ شيخ كبير، وأنا كذلك ما أدري ما يحدث بنا فلا يعرف له، ولدي حقه لئن أصبحت لآتينه، ولأحاللنه فلما أصبح أتاه فأخبره فقال: اللهم أعطه أفضل ما نوى، ودعا له وقال: إن كنت إنما تشاورني فإنما استقرضناه على الله فكلما اغتممنا به كفر الله به عنا فإذا جعلتنا في حل كأنه يسقط ذلك. فكره التاجر أن يخالفه فما أتى الموسم حتى مات الرجل فأتى أولاده، وقال: مال أبينا يا أبا عبد الرحمن. فقال لهم: لم يتهيأ، ولكن الميعاد بيننا الموسم الآتي فقاموا من عنده فلما كان الموسم الآتي لم يتهيأ المال فقالوا: أيش أهون عليك من الخشوع، وتذهب بأموال الناس فرفع رأسه فقال: رحم الله أباكم قد كان يخاف هذا، وشبهه، ولكن الأجل بيننا الموسم الآتي، وإلا فأنتم في حل مما قلتم. قال: فبينا هو ذات يوم خلف المقام إذ، ورد عليه غلام كان قد هرب له إلى الهند بعشرة آلاف درهم فأخبره أنه اتجر، وأن معه من التجارة ما لا يحصى. قال سفيان: فسمعته يقول: لك الحمد سألناك خمسة آلاف فبعثت إلينا عشرة آلاف، يا عبد المجيد احمل</w:t>
      </w:r>
    </w:p>
    <w:p/>
    <w:p>
      <w:pPr/>
      <w:r>
        <w:rPr/>
        <w:t xml:space="preserve">العشرة آلاف إليهم، خمسة لهم، وخمسة للإخاء الذي بيننا، وبين أبيهم، وقال العبد: من يقبض ما معي؟ فقال: يا بني أنت حر لوجه الله، وما معك فلك.</w:t>
      </w:r>
    </w:p>
    <w:p/>
    <w:p>
      <w:pPr/>
      <w:r>
        <w:rPr/>
        <w:t xml:space="preserve">قال عبد العزيز: سألت عطاء بن أبي رباح عن قوم يشهدون على الناس بالشرك، فأنكر ذلك.</w:t>
      </w:r>
    </w:p>
    <w:p/>
    <w:p>
      <w:pPr/>
      <w:r>
        <w:rPr/>
        <w:t xml:space="preserve">قال عبد العزيز: اللهم ما لم تبلغه قلوبنا من خشيتك، فاغفره لنا يوم نقمتك من أعدائك. وعن عبد العزيز: وسئل: ما أفضل العبادة؟ قال: طول الحزن.</w:t>
      </w:r>
    </w:p>
    <w:p/>
    <w:p>
      <w:pPr/>
      <w:r>
        <w:rPr/>
        <w:t xml:space="preserve">قلت: كان ابن أبي رواد كثير المحاسن، لكن مرجىء.</w:t>
      </w:r>
    </w:p>
    <w:p/>
    <w:p>
      <w:pPr/>
      <w:r>
        <w:rPr/>
        <w:t xml:space="preserve">قال مؤمل بن إسماعيل: مات عبد العزيز، فجيء بجنازته، فوضعت عند باب الصفا، وجاء سفيان الثوري، فقال الناس: جاء سفيان، جاء سفيان. فجاء حتى خرق الصفوف، وجاوز الجنازة، ولم يصل عليها، لأنه كان يرى الإرجاء. فقيل لسفيان فقال: والله إني لأرى الصلاة على من هو دونه عندي، ولكن أردت أن أري الناس أنه مات على بدعة.</w:t>
      </w:r>
    </w:p>
    <w:p/>
    <w:p>
      <w:pPr/>
      <w:r>
        <w:rPr/>
        <w:t xml:space="preserve">يحيى بن سليم: سمعت ابن أبي رواد يسأل هشام بن حسان في الطواف: ما كان الحسن يقول في الإيمان؟ قال: كان يقول: قول وعمل. قال: فما كان ابن سيرين يقول؟ قال: كان يقول: آمنا بالله وملائكته. فقال عبد العزيز: كان ابن سيرين، وكان ابن سيرين. فقال هشام: بين أبو عبد الرحمن الإرجاء بين أبو عبد الرحمن الإرجاء.</w:t>
      </w:r>
    </w:p>
    <w:p/>
    <w:p>
      <w:pPr/>
      <w:r>
        <w:rPr/>
        <w:t xml:space="preserve">قال ابن عيينة: غبت عن مكة، فجئت فتلقاني الثوري، فقال لي: يا ابن عيينة عبد العزيز بن أبي رواد يفتي المسلمين. قلت:، وفعل؟ قال: نعم.</w:t>
      </w:r>
    </w:p>
    <w:p/>
    <w:p>
      <w:pPr/>
      <w:r>
        <w:rPr/>
        <w:t xml:space="preserve">قال عبد الرزاق: كنت جالسا مع الثوري فمر عبد العزيز بن أبي رواد فقال الثوري: أما إنه كان شابا أفقه منه شيخا.، وقال أبو عاصم: جاء عكرمة بن عمار إلى ابن أبي رواد فدق عليه بابه، وقال: أين الضال؟ قال أحمد بن حنبل: كان مرجئا رجلا صالحا، وليس هو في التثبيت كغيره.، وقال أبو حاتم: صدوق.</w:t>
      </w:r>
    </w:p>
    <w:p/>
    <w:p>
      <w:pPr/>
      <w:r>
        <w:rPr/>
        <w:t xml:space="preserve">وقال ابن حبان: روى عن نافع، عن ابن عمر: نسخة موضوعة، وكان يحدث بها توهما لا تعمدا</w:t>
      </w:r>
    </w:p>
    <w:p/>
    <w:p>
      <w:pPr/>
      <w:r>
        <w:rPr/>
        <w:t xml:space="preserve">قلت: الشأن في صحة إسنادها إلى عبد العزيز فلعلها قد أدخلت عليه.</w:t>
      </w:r>
    </w:p>
    <w:p/>
    <w:p>
      <w:pPr/>
      <w:r>
        <w:rPr/>
        <w:t xml:space="preserve">توفي في سنة تسع وخمسين ومائة، وله أخوان: عثمان: روى له البخاري في ’’صحيحه’’، وجبلة.</w:t>
      </w:r>
    </w:p>
    <w:p>
      <w:pPr>
        <w:jc w:val="start"/>
        <w:bidi/>
      </w:pPr>
      <w:r>
        <w:rPr>
          <w:sz w:val="24"/>
          <w:szCs w:val="24"/>
          <w:b w:val="1"/>
          <w:bCs w:val="1"/>
          <w:rtl/>
        </w:rPr>
        <w:t xml:space="preserve">
سير أعلام النبلاء،(دار الحديث- القاهرة،2006،ط 0،ج 6،ص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رواد
</w:t>
      </w:r>
    </w:p>
    <w:p>
      <w:pPr/>
      <w:r>
        <w:rPr/>
        <w:t xml:space="preserve">عبد العزيز بن أبي رواد ومنهم العابد السجاد، والشاكر العواد أبو عبد الرحمن عبد العزيز بن أبي رواد كان للعبادة مغتنما. وللمصائب والمحن متكتما، وقيل: إن التصوف تعداد العطايا، وكتمان الرزايا</w:t>
      </w:r>
    </w:p>
    <w:p>
      <w:pPr/>
      <w:r>
        <w:rPr/>
        <w:t xml:space="preserve">حدثنا عبد الله بن محمد بن جعفر، ثنا أحمد بن الحسين بن نصر، ثنا أحمد بن إبراهيم الدورقي، ثنا يحيى بن عيسى، ثنا ابن عيينة، قال: «مطرت مكة مطرا تهدمت منه البيوت فأعتق ابن رواد جارية شكرا لله إذ عافاه الله من ذلك»</w:t>
      </w:r>
    </w:p>
    <w:p>
      <w:pPr/>
      <w:r>
        <w:rPr/>
        <w:t xml:space="preserve">حدثنا عبد الله بن محمد، ومحمد بن علي، قالا: ثنا أحمد بن علي بن المثنى، ثنا عبد الصمد بن يزيد، سمعت شقيقا البلخي، يقول: ذهب بصر عبد العزيز بن أبي رواد عشرين سنة فلم يعلم به أهله ولا ولده فتأمله ابنه ذات يوم، فقال له: يا أبت ذهبت عيناك؟ قال: «نعم يا بني الرضا عن الله، أذهب عين أبيك منذ عشرين سنة»</w:t>
      </w:r>
    </w:p>
    <w:p>
      <w:pPr/>
      <w:r>
        <w:rPr/>
        <w:t xml:space="preserve">حدثنا أبي ومحمد بن عبد الرحمن، وأبو محمد بن حيان، قالوا: ثنا إبراهيم بن محمد بن الحسن، ثنا عبد الله بن خبيق، سمعت يوسف بن أسباط، يقول: مكث عبد العزيز بن أبي رواد أربعين سنة لا يرفع طرفه إلى السماء فبينما هو يطوف حول الكعبة إذ طعنه المنصور أبو جعفر بإصبعه في خاصرته فالتفت إليه فقال: «قد علمت أنها طعنة جبار»</w:t>
      </w:r>
    </w:p>
    <w:p>
      <w:pPr/>
      <w:r>
        <w:rPr/>
        <w:t xml:space="preserve">حدثنا عبد الله بن محمد، ومحمد بن علي، قالا: ثنا أبو يعلى، ثنا عبد الصمد بن يزيد، سمعت سفيان بن عيينة، يقول: قال عبد العزيز بن أبي رواد لأخ له: " أقرضنا خمسة آلاف درهم إلى الموسم، فشد التاجر وحملها إليه، فلما جن الليل وأوى التاجر إلى فراشه، قال: ما صنعت يا ابن أبي رواد أنت شيخ كبير، وأنا شيخ كبير فلا أدري ما يحدث الله بي أو بك فلا يعرف له ولدي ما أعرفه، لئن أصبحت سالما لآتينه فأجعله منها في حل، فلما أصبح أتى عبد العزيز بن أبي رواد فأصابه خلف المقام وكان عبد العزيز عظم جلوسه خلف المقام في الحجر فقال: يا أبا عبد الرحمن رأيت البارحة في أمر فكرهت أن أقطعه حتى أشاورك فيه؟ قال: ما هو؟ قال: تفكرت في المال الذي حملته إليك فإذا أنت شيخ كبير وأنا شيخ كبير، فلا أدري ما يحدث الله تعالى بي أو بك، فلا يعرف لك ولدي ما أعرف لك ورأيت أن أجعلك منها في حل في الدنيا والآخرة فقال: اللهم اغفر له اللهم أعطه أفضل ما نوى، ثم دعا له بما حضره من الدعاء فقال له: إن كنت إنما تشاور في هذا المال فإنما استقرضناه على الله فكلما اغتممنا به كفر الله به عنا، فإذا جعلتنا في حل كأنه سقط، قال: فكره التاجر أن يخالفه، قال: فما أتى الموسم حتى مات التاجر، فأتاه ولده في الموسم، فقالوا له: يا أبا عبد الرحمن: مال أبينا، فقال لهم: لم أتهيأ ولكن الميعاد فيما بيننا وبينكم الموسم الذي يأتي، فقام القوم من عنده فلما دار الموسم الآتي لم يتهيأ المال، فقال: إني أهون عليك من الخشوع وتذهب بأموال الناس قال: فرفع رأسه، فقال: رحم الله أباكم مذ كان يخاف هذا وشبهه ولكن الأجل بيننا وبينكم الموسم الذي يأتي وإلا فأنتم في حل مما قلتم قال: فبينا هو ذات يوم خلف المقام إذ ورد عليه غلام له كان قد هرب منه إلى أرض السند أو الهند بعشرة آلاف درهم، فقال: السلام عليك يا مولاي أنا غلامك الذي هربت منك وإني وقعت إلى أرض السند أو الهند فاتجرت ورزق الله بها عشرة آلاف درهم، ومعي من التجارات ما لا أحصيها، قال: سفيان فسمعته يقول: لك الحمد سألناك خمسة آلاف فبعثت إلينا عشرة آلاف، يا عبد المجيد احمل هذه العشرة آلاف فأعطهم إياها واقرأهم السلام، وقل: هذه العشرة بعث بها أبي إليكم، فقالوا: إنما لنا خمسة آلاف فقال: صدقتم خمسة لكم للإخاء الذي كان بينه وبين أبيكم، قال: فأسقط القوم في أيديهم لما جاء منهم من اللوم وما جاء به من الكرم فرجع إلى أبيه قال: فدفعها إليهم، فقال العبد عده يقبض ما معي، فقال: يا بني إنما سألناه خمسة آلاف فبعث إلينا بعشرة آلاف أنت حر لوجه الله وما معك فهو لك "</w:t>
      </w:r>
    </w:p>
    <w:p>
      <w:pPr/>
      <w:r>
        <w:rPr/>
        <w:t xml:space="preserve">حدثنا محمد بن أحمد بن الحسن، ثنا بشر بن موسى، ثنا خلاد بن يحيى، ثنا عبد العزيز بن أبي رواد، قال: كان يقال: «من رأس التواضع الرضا بالدون من شرف المجالس» وكان يقال: «في رأس كل إنسان حكمة إحداهما ملك تواضع لربه وقال النفس رحمك الله وإن تكبر معه وقال أحياك الله»</w:t>
      </w:r>
    </w:p>
    <w:p>
      <w:pPr/>
      <w:r>
        <w:rPr/>
        <w:t xml:space="preserve">حدثنا محمد بن أحمد بن الحسن، ثنا بشر بن موسى، ثنا خلاد بن يحيى، ثنا عبد العزيز، سأله عطاء بن أبي رباح عن قوم، يشهدون على الناس بالشرك والكفر فأنكر ذلك وأباه ثم قال: " أنا أقرأ عليك بعث المؤمنين وبعث الكافرين وبعث المنافقين ففيها: " بسم الله الرحمن الرحيم </w:t>
      </w:r>
      <w:r>
        <w:rPr>
          <w:color w:val="0000ff"/>
        </w:rPr>
        <w:t xml:space="preserve">{الم ذلك الكتاب لا ريب فيه هدى للمتقين}</w:t>
      </w:r>
      <w:r>
        <w:rPr/>
        <w:t xml:space="preserve"> [البقرة: 2] إلى قوله </w:t>
      </w:r>
      <w:r>
        <w:rPr>
          <w:color w:val="0000ff"/>
        </w:rPr>
        <w:t xml:space="preserve">{عذاب أليم بما كانوا يكذبون}</w:t>
      </w:r>
      <w:r>
        <w:rPr/>
        <w:t xml:space="preserve"> [البقرة: 10]. ثم قال: هذا بعث المؤمنين وبعث الكافرين وبعث المنافقين "</w:t>
      </w:r>
    </w:p>
    <w:p>
      <w:pPr/>
      <w:r>
        <w:rPr/>
        <w:t xml:space="preserve">حدثنا أبو محمد بن حيان، ثنا عبد الله بن محمود، عن عبيد الله بن محمد بن يزيد بن خنيس، حدثني أبي، عن عبد العزيز بن أبي رواد، قال: بلغني " أن عابدا في بني إسرائيل يتعبد فأتى في منامه: إن فلانة زوجتك في الجنة، قال: فلانة وما عملها فجاءها، فقال: إني أحببت أن أضيفك ثلاثة أيام ولياليهن فقالت: بالرحب والسعة، قال: فضافها في مكان تعبدها تلك الثلاث يبيت قائما وتبيت نائمة ويصبح صائما وتصبح مفطرة فلما انقضت قال: ما لك عمل غير هذا ما أوثق عملك عندك؟ فقالت: يا أخي ما هو إلا ما رأيت إلا خصيلة واحدة، قال: ما تلك الخصيلة قالت: إني إن كنت في شدة لم أتمن أني كنت في رخاء، وإن كنت جائعة لم أتمن أني كنت شبعانة، وإن كنت في شمس لم أتمن أني كنت في فيء، وإن كنت في مرض لم أتمن أني في صحة، فقال: وأي خصيلة هذه؟ هذه والله خصيلة تعجز دونها العباد "</w:t>
      </w:r>
    </w:p>
    <w:p>
      <w:pPr/>
      <w:r>
        <w:rPr/>
        <w:t xml:space="preserve">حدثنا محمد بن أحمد، ثنا خلاد بن يحيى، ثنا عبد العزيز بن أبي رواد، قال: صلى عبد الله بن عمرو بن العاص عند الكعبة مقابل الباب فوقع باكيا ساجدا، فاشتد بكاؤه فجاء أبناء من قريش، فقاموا على رأسه تعجبا من بكائه، فقال: " يا ابن أخي إبك فإن لم تبك فتباك ثم أشار إلى القمر وقد تدلى ليغيب، فقال: إن هذا ليبكي من مخافة الله "</w:t>
      </w:r>
    </w:p>
    <w:p>
      <w:pPr/>
      <w:r>
        <w:rPr/>
        <w:t xml:space="preserve">حدثنا أبو بكر المعدل محمد بن أحمد ثنا أحمد بن محمد بن عمر، ثنا أبو بكر بن عبيد، حدثني محمد بن الحسين، حدثني محمد بن يزيد بن خنيس، قال: قال رجل لعبد العزيز بن أبي رواد: كيف أصبحت؟ قال: أصبحت والله في غفلة عظيمة عن الموت، مع ذنوب كثيرة قد أحاطت بي، وأجل يسرع كل يوم في عمري، ومؤمل لست أدري على ما أهجم ثم بكى "</w:t>
      </w:r>
    </w:p>
    <w:p>
      <w:pPr/>
      <w:r>
        <w:rPr/>
        <w:t xml:space="preserve">حدثنا محمد بن أحمد، ثنا أحمد بن محمد بن عمر، ثنا أبو بكر بن عبيد، حدثني من، سمع هشام بن عمار، يقول: حدثني سعيد بن سالم القداح، حدثني عبد العزيز بن أبي رواد، وسمعه قال لرجل: " من لم يتعظ بثلاث لم يتعظ: بالإسلام والقرآن والشيب "</w:t>
      </w:r>
    </w:p>
    <w:p>
      <w:pPr/>
      <w:r>
        <w:rPr/>
        <w:t xml:space="preserve">حدثنا عبد الله بن محمد بن جعفر، ثنا أحمد بن محمد بن عمرو الأبهري، ثنا رسته، ثنا عبد الرحمن بن يوسف، سمعت عثمان بن أبي زائدة سمعت عبد العزيز بن أبي رواد، يقول: «فإن كرهه ألهب أردهعه مني حاهم»</w:t>
      </w:r>
    </w:p>
    <w:p>
      <w:pPr/>
      <w:r>
        <w:rPr/>
        <w:t xml:space="preserve">حدثنا عبد الله بن محمد، ثنا علي بن إسحاق الثقفي، ثنا سليمان بن أنويه، سمعت عبد الله بن سلمة، يقول: سمعت عبد العزيز بن أبي رواد، يقول: «أعوذ بالله من الغرة بالله ومن المقام على معاصي الله»</w:t>
      </w:r>
    </w:p>
    <w:p>
      <w:pPr/>
      <w:r>
        <w:rPr/>
        <w:t xml:space="preserve">حدثنا أبو بكر محمد بن أحمد المؤذن ثنا أبو الحسن بن أبان، ثنا عبد الله بن محمد بن سفيان، حدثني أبو جعفر الأدمي، ثنا عبد الله بن رجاء، عن عبد العزيز بن أبي رواد، قال: " دخلت على المغيرة بن حكيم في مرضه الذي مات فيه فقلت: أوصني فقال: اعمل لهذا المضجع "</w:t>
      </w:r>
    </w:p>
    <w:p>
      <w:pPr/>
      <w:r>
        <w:rPr/>
        <w:t xml:space="preserve">حدثنا أبو بكر المؤذن، ثنا أبو الحسن بن أبان، ثنا عبد الله بن محمد، ثنا محمد بن الحسين، حدثني الصلت بن حكيم، حدثني عبد الله بن مرزوق، قال: قلت لعبد العزيز بن أبي رواد: ما أفضل العبادة؟ قال: «طول الحزن في الليل والنهار»</w:t>
      </w:r>
    </w:p>
    <w:p>
      <w:pPr/>
      <w:r>
        <w:rPr/>
        <w:t xml:space="preserve">حدثنا أبو محمد بن حيان، ثنا محمد بن عمران بن عبد الحميد، ثنا عبد الجبار بن حميد، ثنا الحارث بن مسلم، عن عبد العزيز بن أبي رواد، عن علقمة بن مرثد، قال: قال عامر بن قيس: «لذات الدنيا أربعة المال والنساء والنوم والطعام فأما المال والنساء فلا حاجة لي فيهما وأما النوم والطعام فلابد منهما، والله لأضربن بهما جهدي»</w:t>
      </w:r>
    </w:p>
    <w:p>
      <w:pPr/>
      <w:r>
        <w:rPr/>
        <w:t xml:space="preserve">أخبرنا أبو أحمد محمد بن أحمد، ثنا عبد الله بن عبد السلام، ثنا نصر بن مرزوق، ثنا خالد بن نزار، ثنا عبد العزيز بن أبي رواد، بلغه " أن الكعبة، شكت إلى ربها في زمن الفترة قالت: يا رب قل زواري، فأوحى الله تعالى إليها منزل ذرية جديدة إلى قوم يحنون إليك كما تحن الأنعام إلى أولادها، ويرفون إليك كما ترف الطيور إلى أوكارها "</w:t>
      </w:r>
    </w:p>
    <w:p>
      <w:pPr/>
      <w:r>
        <w:rPr/>
        <w:t xml:space="preserve">حدثنا أبي، ثنا أبو الحسن بن أبان، ثنا أبو بكر بن عبيد، ثنا شعبة بن أبي سليمان الواسطي، حدثني محمد بن يزيد بن خنيس، عن عبد العزيز بن أبي رواد، قال: " لما أنزل الله على نبيه محمد صلى الله عليه وسلم </w:t>
      </w:r>
      <w:r>
        <w:rPr>
          <w:color w:val="0000ff"/>
        </w:rPr>
        <w:t xml:space="preserve">{يا أيها الذين آمنوا قوا أنفسكم وأهليكم نارا وقودها الناس والحجارة}</w:t>
      </w:r>
      <w:r>
        <w:rPr/>
        <w:t xml:space="preserve"> [التحريم: 6]. قرأها رسول الله صلى الله عليه وسلم ذات يوم على أصحابه فخر فتى مغشيا عليه فوضع النبي صلى الله عليه وسلم يده على فؤاده فإذا هو يحرك، فقال: يا بني قل لا إله إلا الله فقالها فبشره بالجنة فقال أصحابه: يا رسول الله لمن هذا؟ قال: أما سمعتم قوله </w:t>
      </w:r>
      <w:r>
        <w:rPr>
          <w:color w:val="0000ff"/>
        </w:rPr>
        <w:t xml:space="preserve">{ذلك لمن خاف مقامي وخاف وعيد}</w:t>
      </w:r>
      <w:r>
        <w:rPr/>
        <w:t xml:space="preserve"> [إبراهيم: 14]</w:t>
      </w:r>
    </w:p>
    <w:p>
      <w:pPr/>
      <w:r>
        <w:rPr/>
        <w:t xml:space="preserve">حدثنا أبي، ثنا أبو الحسن، ثنا عبد الله بن محمد بن سفيان، حدثني محمد بن سيرين، ثنا عبد المجيد بن عبد العزيز بن أبي رواد، عن أبيه، قال: " أوحى الله إلى داود: يا داود بشر المذنبين، وأنذر الصديقين، فكأنه عجب، فقال: رب أبشر المذنبين وأنذر الصديقين قال: نعم بشر المذنبين أن لا يتعاظمني ذنب أغفره لهم، وأنذر الصديقين أنهم احتجوا بأعمالهم فإني لا أضع عدلي وإحساني على عبد إلا هلك "</w:t>
      </w:r>
    </w:p>
    <w:p>
      <w:pPr/>
      <w:r>
        <w:rPr/>
        <w:t xml:space="preserve">حدثنا محمد بن أحمد بن عمر، ثنا أبي، ثنا أبو بكر بن سفيان، حدثني محمد بن الحسين، ثنا محمد بن يزيد بن خنيس، سمعت عبد العزيز بن أبي رواد، يقول: كان المغيرة بن حكيم الصنعاني «إذا أراد أن يقوم، للتهجد لبس من أحسن ثيابه، ويتناول من طيب أهله وكان من المتهجدين»</w:t>
      </w:r>
    </w:p>
    <w:p>
      <w:pPr/>
      <w:r>
        <w:rPr/>
        <w:t xml:space="preserve">حدثنا أحمد بن محمد بن موسى، ثنا أحمد بن محمد بن محمد بن الحسن البغدادي، ثنا الحسين بن علي الصيداوي، ثنا إبراهيم بن بشار، ثنا سفيان بن عيينة، قال: كان عبد العزيز بن أبي رواد من أعلم الناس فلما تركه أصحاب الحديث قال: «تركوني كأني كلب هارب»</w:t>
      </w:r>
    </w:p>
    <w:p>
      <w:pPr/>
      <w:r>
        <w:rPr/>
        <w:t xml:space="preserve">حدثنا أبي، ثنا أحمد بن محمد بن عمرو، ثنا أبو بكر بن عبيد، حدثني محمد بن الحسن، ثنا أبو عبد الرحمن المقرئ، قال: «ما رأيت أحدا أصبر على القيام من عبد العزيز بن أبي رواد»</w:t>
      </w:r>
    </w:p>
    <w:p>
      <w:pPr/>
      <w:r>
        <w:rPr/>
        <w:t xml:space="preserve">فقال ابن عيينة رأيت إسماعيل بن أمية ولم أر مثل ابن أبي رواد «حدث عن عدة من كبار التابعين وأعلامهم منهم عطاء وعكرمة ونافع وصدقة بن يسار والضحاك ومزاحم وعلقمة بن مرثد وعطية بن سعد ومحمد بن واسع وعبد الله بن عمر وغيرهم»</w:t>
      </w:r>
    </w:p>
    <w:p>
      <w:pPr/>
      <w:r>
        <w:rPr/>
        <w:t xml:space="preserve">حدثنا محمد بن أحمد بن علي بن مخلد، ثنا محمد بن يوسف بن الطباع، ثنا أبو نعيم، ثنا عبد العزيز بن أبي رواد، عن نافع، عن ابن عمر، أن النبي صلى الله عليه وسلم: «كان يستلم الركن اليماني في كل طواف ولا يستلم الركنين الأخيرين»</w:t>
      </w:r>
    </w:p>
    <w:p>
      <w:pPr/>
      <w:r>
        <w:rPr/>
        <w:t xml:space="preserve">حدثنا محمد بن أحمد، ثنا بشر بن موسى، ثنا خلاد، ثنا عبد العزيز بن أبي رواد، عن نافع، عن ابن عمر، عن أبيه، أن رجلا، سأل النبي صلى الله عليه وسلم عن صلاة الليل قال: «مثنى مثنى، فإذا خشي الصبح فبواحدة توتر لك قبلها»</w:t>
      </w:r>
    </w:p>
    <w:p>
      <w:pPr/>
      <w:r>
        <w:rPr/>
        <w:t xml:space="preserve">حدثنا محمد بن أحمد، ثنا بشر، ثنا خلاد، عن عبد العزيز بن أبي رواد، عن نافع، عن ابن عمر، قال: «كانت تلبية رسول الله صلى الله عليه وسلم لبيك اللهم لبيك لبيك لا شريك لك لبيك إن الحمد والنعمة لك والملك لا شريك لك»</w:t>
      </w:r>
    </w:p>
    <w:p>
      <w:pPr/>
      <w:r>
        <w:rPr/>
        <w:t xml:space="preserve">حدثنا محمد بن أحمد، ثنا بشر بن موسى، ثنا خلاد، ثنا عبد العزيز بن أبي رواد، عن نافع، عن ابن عمر، عن النبي صلى الله عليه وسلم قال: «إن الرؤيا الصالحة جزء من تسعين جزءا من النبوة» كل هذه الأحاديث التي رواها أبو نعيم وخلاد عن عبد العزيز بن أبي رواد عن نافع، عن ابن عمر، صحاح متفق عليها من حديث نافع روتها الأئمة مالك وأيوب وعبد الله بن عمر وغيرهم</w:t>
      </w:r>
    </w:p>
    <w:p>
      <w:pPr/>
      <w:r>
        <w:rPr/>
        <w:t xml:space="preserve">حدثنا محمد بن علي بن خنيس، ثنا أبو شعيب الحراني، ثنا خالد بن يزيد العمري، ثنا عبد العزيز بن أبي رواد، عن نافع، عن ابن عمر، أنه سمع النبي صلى الله عليه وسلم يقول: «تواضعوا وجالسوا المساكين تكونوا من كبراء الله وتخرجون من الكبر» غريب من حديث نافع وعبد العزيز، لا أعلم رواه عنه غير خالد بن يزيد العمري</w:t>
      </w:r>
    </w:p>
    <w:p>
      <w:pPr/>
      <w:r>
        <w:rPr/>
        <w:t xml:space="preserve">حدثنا القاضي أبو محمد، وعبد الرحمن بن محمد المذكر، وأبو محمد بن حيان في جماعة قالوا: ثنا الحسن بن هارون، ثنا محمد بن بكار، ثنا زافر بن سليمان، عن عبد العزيز بن أبي رواد، عن نافع، عن ابن عمر، قال: قال رسول الله صلى الله عليه وسلم: «من كنوز البر كتمان المصائب والأمراض والصدقة». غريب من حديث نافع وعبد العزيز تفرد به عنه زافر</w:t>
      </w:r>
    </w:p>
    <w:p>
      <w:pPr/>
      <w:r>
        <w:rPr/>
        <w:t xml:space="preserve">حدثنا بنان بن أحمد المري، ثنا جعفر بن عبد الله الختلي، ثنا عبد الله بن أيوب، ح. وحدثنا محمد بن عبد الله بن سعيد، ثنا إبراهيم بن محمد بن عرفة، ثنا محمد بن الربيع بن الحكم، قالا: ثنا هشام الغساني، أخبرني عبد العزيز بن أبي رواد، عن نافع، عن ابن عمر، قال: قال رسول الله صلى الله عليه وسلم: «هذه القلوب تصدأ كما يصدأ الحديد» قالوا: يا رسول الله فما جلاؤها قال: «قراءة القرآن». غريب من حديث نافع وعبد العزيز. تفرد به أبو هشام واسمه عبد الرحيم بن هارون الواسطي</w:t>
      </w:r>
    </w:p>
    <w:p>
      <w:pPr/>
      <w:r>
        <w:rPr/>
        <w:t xml:space="preserve">حدثنا حبيب بن الحسين، ثنا محمد بن إبراهيم بن بطال، ثنا إسحاق بن وهب، حدثني عبد الرحيم، ثنا عبد العزيز بن أبي رواد، عن نافع، عن ابن عمر، قال: قال رسول الله صلى الله عليه وسلم: «إذا كذب العبد كذبة تباعد الملك عنه مسيرة ميل من نتن ما جاء به» غريب من حديث عبد العزيز عن نافع، تفرد به عبد الرحيم</w:t>
      </w:r>
    </w:p>
    <w:p>
      <w:pPr/>
      <w:r>
        <w:rPr/>
        <w:t xml:space="preserve">حدثنا سليمان بن أحمد، ثنا حفص بن عمر، ثنا أبو حذيفة، ثنا عبد العزيز بن أبي رواد، عن نافع، عن ابن عمر، قال: سمعت رسول الله صلى الله عليه وسلم يقول: «إذا راح أحدكم إلى الجمعة فليغتسل». صحيح من حديث نافع رواه عنه الجم الغفير وحديث عبد العزيز لم نكتبه عاليا إلا من حديث أبي حذيفة</w:t>
      </w:r>
    </w:p>
    <w:p>
      <w:pPr/>
      <w:r>
        <w:rPr/>
        <w:t xml:space="preserve">حدثنا محمد بن أحمد بن الحسن، ثنا عبد الله بن أحمد بن حنبل، حدثني أبي، ثنا عبد الرزاق، أنبأنا عبد العزيز بن أبي رواد، عن نافع، عن ابن عمر، قال: «كان رسول الله صلى الله عليه وسلم يضع فص خاتمه في بطن الكف»</w:t>
      </w:r>
    </w:p>
    <w:p>
      <w:pPr/>
      <w:r>
        <w:rPr/>
        <w:t xml:space="preserve">حدثنا محمد بن أحمد بن الحسن، ثنا عبد الله بن أحمد بن حنبل، حدثني أبي، ثنا إسحاق بن سليمان، أخبرنا عبد العزيز بن أبي رواد، عن نافع، عن ابن عمر: «أن فص خاتم رسول الله صلى الله عليه وسلم كان في كفه». رواه عن نافع غير عبد العزيز جماعة</w:t>
      </w:r>
    </w:p>
    <w:p>
      <w:pPr/>
      <w:r>
        <w:rPr/>
        <w:t xml:space="preserve">حدثنا إبراهيم بن عبد الله، ثنا محمد بن إبراهيم الثقفي، ثنا الحسن بن الصباح، ثنا موسى بن داود، عن عبد العزيز بن أبي رواد، عن نافع، عن ابن عمر: «أن النبي صلى الله عليه وسلم صلى وخلع نعليه فخلع الناس نعالهم»</w:t>
      </w:r>
    </w:p>
    <w:p>
      <w:pPr/>
      <w:r>
        <w:rPr/>
        <w:t xml:space="preserve">حدثنا أبي، ثنا محمد بن الحسن، ح وحدثنا أبو عمرو بن حمدان، ثنا الحسن بن سفيان، قالا: ثنا محمد بن مصفى، ثنا سعيد بن الوليد، عن مروان بن سالم، عن ابن أبي رواد، عن نافع، عن ابن عمر، قال: قال رسول الله صلى الله عليه وسلم: «خصلتان معلقتان في أعناق المؤذنين للمسلمين صلاتهم وصيامهم» غريب من حديث نافع لم نكتبه إلا من حديث ابن أبي رواد تفرد به عنه مروان</w:t>
      </w:r>
    </w:p>
    <w:p>
      <w:pPr/>
      <w:r>
        <w:rPr/>
        <w:t xml:space="preserve">حدثنا زيد بن علي بن أبي بلال المقرئ، ثنا علي بن بشر بن سلامة، ثنا إبراهيم بن يوسف المصري، ثنا عمران بن عيينة، عن عبد العزيز بن أبي رواد، عن نافع، عن ابن عمر، قال: قال رسول الله صلى الله عليه وسلم: «لا يجلس الرجل إلى الرجلين إلا على إذن منهما إذا كانا يتناجيان» غريب من حديث عبد العزيز وعمران أخي سفيان تفرد به إبراهيم بن يوسف فيما ذكره أبو الحسن الحافظ الدارقطني</w:t>
      </w:r>
    </w:p>
    <w:p>
      <w:pPr/>
      <w:r>
        <w:rPr/>
        <w:t xml:space="preserve">حدثنا أبي، ثنا أبو الحسن بن أبان، ثنا أبو بكر بن عبيد، ثنا محمد بن عمرو بن العباس، ثنا مضر بن نوح السلمي، ثنا عبد العزيز بن أبي رواد، عن نافع، عن ابن عمر، قال: قال رسول الله صلى الله عليه وسلم: «إن الله ليرفع العبد بالذنب يذنبه» غريب من حديث نافع وعبد العزيز لم نكتبه إلا من حديث مضر حدثنا عاليا محمد بن الحسن اليقطيني ثنا أبو طاهر بن نفيل، ثنا محمد بن عمرو بن العباس مثله</w:t>
      </w:r>
    </w:p>
    <w:p>
      <w:pPr/>
      <w:r>
        <w:rPr/>
        <w:t xml:space="preserve">حدثنا أبو عمرو بن حمدان، ثنا الحسن بن سفيان، ثنا إسماعيل بن هود، ثنا أبو هشام عبد الرحيم بن هارون الغساني، عن عبد العزيز بن أبي رواد، ثنا محمد بن عبد الرحمن بن مخلد، ثنا سهل بن موسى، ثنا مسلم بن حاتم أبو حاتم الأنصاري، ثنا بشار بن بكير الحنفي، ثنا عبد العزيز بن أبي رواد، عن نافع، عن ابن عمر، قال: " خطب رسول الله صلى الله عليه وسلم عشية عرفة فقال: أيها الناس إن الله قد تطاول عليكم في مقامكم هذا فقبل من محسنكم وأعطى محسنكم ما سأل، ووهب مسيئكم لمحسنكم إلا التبعات فيما بينكم أفيضوا على اسم الله فلما كان غداة جمع قال: أيها الناس إن الله قد تطاول عليكم في مقامكم هذا فقبل من محسنكم وأعطى محسنكم ما سأل ووهب مسيئكم لمحسنكم، والتبعات فيما بينكم ضمن عوضا من عنده أفيضوا على اسم الله، فقال أصحابه: يا رسول الله أفضت بنا بالأمس كئيبا حزينا، وأفضت بنا اليوم فرحا مسرورا قال: سألت ربي شيئا بالأمس لم يجد لي به، فلما كان اليوم الثاني أتاني جبريل عليه السلام، فقال: يا محمد إن الله قد أقر عينك بالتبعات " السياق لبشار بن بكير، وحديث أبي هشام فيه اختصار وقال فيه: " فإذا كان غداة جمع قال الله لملائكته: اشهدوا أني قد غفرت لهم التبعات والنوافل " غريب تفرد به عبد العزيز عن نافع ولم يتابع عليه</w:t>
      </w:r>
    </w:p>
    <w:p>
      <w:pPr/>
      <w:r>
        <w:rPr/>
        <w:t xml:space="preserve">حدثنا أبي، ثنا أحمد بن محمد البغدادي، ثنا أبو البقاء هشام بن عبد الملك ثنا بقية بن الوليد، عن عبد العزيز بن أبي رواد، عن نافع، عن ابن عمر، قال: قال رسول الله صلى الله عليه وسلم. «من بدأ الكلام قبل السلام فلا تجيبوه» غريب من حديث عبد العزيز لم نكتبه إلا من حديث بقية</w:t>
      </w:r>
    </w:p>
    <w:p>
      <w:pPr/>
      <w:r>
        <w:rPr/>
        <w:t xml:space="preserve">حدثنا أحمد بن جعفر بن سلم الختلي، ثنا أحمد بن الأبار، ثنا أبو زياد عبد الرحمن بن نافع، ثنا الحسين بن خالد، ح وحدثنا محمد بن إبراهيم، ثنا الحسن بن عبد الله الرقي، ثنا محمد بن الوليد، ثنا الحسين بن خالد، ح وحدثنا أبو محمد بن حيان، ثنا أحمد بن رباح، ثنا مرجا بن وداع، ثنا الحسين، قالوا: عن عبد العزيز بن أبي رواد، عن نافع عن ابن عمر قال: قال رسول الله صلى الله عليه وسلم: «من أعرض عن صاحب بدعة بوجهه بغضا له في الله ملأ الله قلبه أمنا وإيمانا ومن نهى عن صاحب بدعة أمنه الله يوم القيامة الفزع الأكبر ومن سلم على صاحب بدعة ولقيه بالبشرى واستقبله بالبشرى فقد استخف بما أنزل الله على محمد صلى الله عليه وسلم»</w:t>
      </w:r>
    </w:p>
    <w:p>
      <w:pPr/>
      <w:r>
        <w:rPr/>
        <w:t xml:space="preserve">حدثنا محمد بن إبراهيم، ثنا محمد بن الحسن بن قتيبة، ثنا إبراهيم بن يوسف، ثنا عبد الغفار بن الحسن بن دينار، ثنا محمد بن منصور الزاهد، وكان يصحب إبراهيم بن أدهم وسليمان الخواص، ثنا عبد العزيز بن أبي رواد، عن ابن عمر، عن النبي صلى الله عليه وسلم مثله. وزاد: «ومن أهان صاحب بدعة رفعه الله في الجنة درجة». غريب من حديث عبد العزيز ولم يتابع عليه من حديث نافع</w:t>
      </w:r>
    </w:p>
    <w:p>
      <w:pPr/>
      <w:r>
        <w:rPr/>
        <w:t xml:space="preserve">حدثنا سليمان بن أحمد، ثنا محمد بن أحمد بن أبي خيثمة، ثنا محمد بن صالح العذري، ثنا عبد العزيز بن أبي رواد، عن أبيه، عن عطاء، عن أبي هريرة، قال: قال رسول الله صلى الله عليه وسلم: «المستمسك بسنتي عند فساد أمتي له أجر شهيد». غريب من حديث عبد العزيز عن عطاء</w:t>
      </w:r>
    </w:p>
    <w:p>
      <w:pPr/>
      <w:r>
        <w:rPr/>
        <w:t xml:space="preserve">ورواه ابن أبي نجيح، عن ابن فارس، عن رسول الله صلى الله عليه وسلم مثله وقال: «له أجر مائة شهيد»</w:t>
      </w:r>
    </w:p>
    <w:p>
      <w:pPr/>
      <w:r>
        <w:rPr/>
        <w:t xml:space="preserve">حدثنا أبي، ثنا أحمد بن محمد بن عمر، ثنا عبد الله بن محمد بن عبيد، ثنا الحسين بن عبد الرحمن، ثنا الوليد بن صالح، عن أبي محمد الخراساني، عن عبد العزيز بن أبي رواد، عن عطاء، عن ابن عباس، قال: قال رسول الله صلى الله عليه وسلم: «من مشى مع أخيه في حاجة فناصحه في الله جعل الله بينه وبين النار يوم القيامة سبعة خنادق والخندق كما بين السماء والأرض» غريب من حديث عبد العزيز لم نكتبه إلا من حديث الوليد بن صالح</w:t>
      </w:r>
    </w:p>
    <w:p>
      <w:pPr/>
      <w:r>
        <w:rPr/>
        <w:t xml:space="preserve">حدثنا أبو بكر بن خلاد، ثنا الحارث بن أبي أسامة، ثنا الحسن بن قتيبة، ثنا عبد العزيز بن أبي رواد، عن محمد بن عمرو بن عطاء، عن أبيه، عن أبي هريرة، قال: قال رسول الله صلى الله عليه وسلم: «من مات مريضا مات شهيدا ووقي فتن القبر وغدا برزقه وراح برزقه من الجنة». غريب من حديث عبد العزيز عن محمد ما كتبناه عاليا إلا من حديث الحسن</w:t>
      </w:r>
    </w:p>
    <w:p>
      <w:pPr/>
      <w:r>
        <w:rPr/>
        <w:t xml:space="preserve">حدثنا أبو بكر بن خلاد، ثنا الحارث بن أبي أسامة، ثنا الحسن بن قتيبة، ثنا عبد العزيز بن أبي رواد، عن زيد بن أسلم، عن عطاء بن يسار، عن النبي صلى الله عليه وسلم قال: «معالجة ملك الموت أشد من ألف ضربة بالسيف وما من مؤمن يموت إلا وكل عرق منه يألم على حدة» كذا رواه عن عطاء، مرسلا وما كتبته عاليا إلا من حديث الحسن عنه رواه غيره فقال: عن عطاء بن يسار، عن أبي سعيد الخدري</w:t>
      </w:r>
    </w:p>
    <w:p>
      <w:pPr/>
      <w:r>
        <w:rPr/>
        <w:t xml:space="preserve">حدثنا القاضي أبو أحمد إملاء، ثنا موسى بن إسحاق، ثنا وهب بن بقية، ح وحدثنا سليمان بن أحمد ثنا علي بن عبد العزيز، ثنا محمد بن كثير، ح. وحدثنا أحمد بن يوسف بن محمد المؤذن، ثنا هارون بن سليمان، قالوا: ثنا الهذيل بن الحكم أبو المنذر الأزدي، ثنا عبد العزيز بن أبي رواد عن عكرمة، عن ابن عباس، قال: قال رسول الله صلى الله عليه وسلم: «موت الغريب شهادة» غريب من حديث عبد العزيز تفرد به الهذيل</w:t>
      </w:r>
    </w:p>
    <w:p>
      <w:pPr/>
      <w:r>
        <w:rPr/>
        <w:t xml:space="preserve">حدثنا أبو علي محمد بن أحمد بن الحسن، ثنا بشر بن موسى، ثنا خلاد بن يحيى، ثنا عبد العزيز بن أبي رواد، حدثني صدقة بن يسار، قال: كنت عند ابن عمر فجاءه رجل فقال: " إني تمتعت ولم أجد بعيرا ولا بقرة الصوم أحب إليك أو الشاة وأنا أجد الشاة قال: الشاة "</w:t>
      </w:r>
    </w:p>
    <w:p>
      <w:pPr/>
      <w:r>
        <w:rPr/>
        <w:t xml:space="preserve">حدثنا محمد بن أحمد بن الحسن، ثنا بشر بن موسى، ثنا خلاد بن يحيى، ثنا عبد العزيز بن أبي رواد، حدثني صدقة بن يسار، أن النبي صلى الله عليه وسلم " كان في مسير فرأى في القوم وبرا وصوفا من هذا الأحمر معلقا فقال: «ألا أرى الحمرة قد ظهرت فيكم فتواثب القوم من رواحلهم فنزعوا» كذا رواه عبد العزيز عن صدقة مرسلا وغيره رواه عن صدقة مسندا متصلا</w:t>
      </w:r>
    </w:p>
    <w:p>
      <w:pPr/>
      <w:r>
        <w:rPr/>
        <w:t xml:space="preserve">حدثنا محمد بن أحمد، ثنا بشر بن موسى، ثنا خلاد بن يحيى، ثنا عبد العزيز بن أبي رواد، ثنا علقمة بن مرثد، عن سليمان بن بريدة، قال: بصر يحيى بن يعمر وحميد بن عبد الرحمن بعبد الله بن عمر بن الخطاب فقال أحدهما لصاحبه: لو كنا في قطر من أقطار الأرض لكان ينبغي لنا أن نأتي هذا نسأله، فأتياه فقالا له: إنا قوم نطوف الأرض ونلقى أقواما يختصمون في الدين ونلقى أقواما يقولون لا قدر قال: «إذا لقيتم هؤلاء فأخبروهم أن عبد الله بن عمر بريء منهم وهم برآء منه» ثلاث مرات يعيدها ثم قال: " كنا عند رسول الله صلى الله عليه وسلم فإذا شاب حسن الوجه حسن الهيئة حسن الثياب فقال: أدنو يا رسول الله؟ قال: «ادن»، فدنا حتى ظننت أن ركبتيه قد مستا ركبة النبي صلى الله عليه وسلم، قال: يا رسول الله ما الإيمان؟ قال: «الإيمان أن تؤمن بالله وملائكته وكتبه ورسله والقدر خيره وشره». قال: صدقت قال: فعجبنا من قوله صدقت كأنه أعلم منه، ثم قال: فما شرائع الإسلام؟ قال: تقيم الصلاة، وتؤتي الزكاة، وتحج البيت، وتصوم رمضان والاغتسال من الجنابة، قال: صدقت قال: فعجبنا من قوله صدقت كأنه يعلم قال: يا رسول الله متى الساعة؟ قال: فأعظم رسول الله صلى الله عليه وسلم ذكرها فطأطأ رأسه يفكر فيها ثم قال: ما المسئول عنها بأعلم من السائل، قال: فعجبنا من قوله كأنه يعلمه ثم انطلق ونحن ننظر إليه قال رسول الله صلى الله عليه وسلم: على الرجل على الرجل فطلبناه فما يدري في الأرض ذهب أو في السماء قال: ذاك جبريل أتاكم يعلمكم دينكم ما أتاني في صورة إلا عرفته إلا هذه الصورة ". صحيح ثابت رواه غير واحد عن سليمان عن بريدة، أخرجه مسلم في صحيحه من حديث علقمة وسليمان</w:t>
      </w:r>
    </w:p>
    <w:p>
      <w:pPr/>
      <w:r>
        <w:rPr/>
        <w:t xml:space="preserve">حدثنا محمد بن أحمد، ثنا بشر بن موسى، ثنا خالد بن يحيى، ثنا عبد العزيز بن أبي رواد، عن أبي سعيد، عن زيد بن أرقم، ح وحدثنا مخلد بن جعفر، ثنا أبو حنيفة بن ماهان الواسطي، ثنا معمر بن سهل، ثنا عامر بن مدرك، ثنا عبد العزيز بن أبي رواد، عن أبي سعيد، عن زيد بن أرقم، قال: قال رسول الله صلى الله عليه وسلم: «اعبد الله كأنك تراه فإنك إن لم تكن تراه فإنه يراك وكأنك ميت». وقال خلاد في حديثه واحسب نفسك مع الموتى وزاد: «واتق دعوة المظلوم فإنها مستجابة» تفرد به أبو إسماعيل الأيلي</w:t>
      </w:r>
    </w:p>
    <w:p>
      <w:pPr/>
      <w:r>
        <w:rPr/>
        <w:t xml:space="preserve">حدثنا أبو جعفر محمد بن محمد بن أحمد المقرئ، ثنا الحسين بن محمد بن حاتم بن عبد العزيز البارودي، ثنا حفص بن عمر البصري، عن عبد العزيز بن أبي رواد، عن طلق، عن جابر بن عبد الله، قال: قال رسول الله صلى الله عليه وسلم: «من مات غريبا أو غريقا مات شهيدا» غريب من حديث عبد العزيز عن طلق، لم نكتبه إلا من حديث البارودي عن حفص</w:t>
      </w:r>
    </w:p>
    <w:p>
      <w:pPr/>
      <w:r>
        <w:rPr/>
        <w:t xml:space="preserve">حدثنا أبو علي محمد بن أحمد بن واسع أن رجلا، سأل رسول الله صلى الله عليه وسلم قال: " أتوضأ من جر أبيض مخمر عليه، أحب إليك أم الوضوء من وضوء جماعة المسلمين؟ قال: «بل الوضوء من وضوء جماعة المسلمين إن أحب الدين إلى الله الحنيفية السمحاء» رواه خلاد عن عبد العزيز عن محمد بن واسع مرسلا ورواه حبان بن إبراهيم متصلا</w:t>
      </w:r>
    </w:p>
    <w:p>
      <w:pPr/>
      <w:r>
        <w:rPr/>
        <w:t xml:space="preserve">حدثنا محمد بن علي بن خنيس، ثنا أحمد بن يحيى الحلواني، ثنا محرز بن عون، ثنا حبان بن إبراهيم، عن عبد العزيز بن أبي رواد، عن نافع، عن ابن عمر، قال: قيل: يا رسول الله الوضوء من جر جديد مخمر أحب إليك أم من المطاهر قال: «لا بل من المطاهر، إن دين الله الحنيفية السمحة» قال: «وكان رسول الله صلى الله عليه وسلم يبعث إلى المطاهر فيؤتى بالماء فيشربه يرجو بركة يدى المسلمين» غريب تفرد به حبان بن إبراهيم لم نكتبه إلا من حديث محرز</w:t>
      </w:r>
    </w:p>
    <w:p>
      <w:pPr/>
      <w:r>
        <w:rPr/>
        <w:t xml:space="preserve">حدثنا أبو بكر الطلحي، ثنا عبد الله الحضرمي، ثنا مسلم بن سلام، ثنا أبو بكر بن عياش، عن ابن أبي رواد، عن مجاهد، عن ابن عمر، قال: «كان رسول الله صلى الله عليه وسلم يستلم الركن اليماني وركن الحجر لا يستلم غيرهما»</w:t>
      </w:r>
    </w:p>
    <w:p>
      <w:pPr>
        <w:jc w:val="start"/>
        <w:bidi/>
      </w:pPr>
      <w:r>
        <w:rPr>
          <w:sz w:val="24"/>
          <w:szCs w:val="24"/>
          <w:b w:val="1"/>
          <w:bCs w:val="1"/>
          <w:rtl/>
        </w:rPr>
        <w:t xml:space="preserve">
حلية الأولياء وطبقات الأصفياء،(دار الكتاب العربي - بيروت،1985،ط 0،ج 8،ص 191)/(السعادة ،1974،ط 1،ج 8،ص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رواد واسم أبي رواد ميمون مكي
</w:t>
      </w:r>
    </w:p>
    <w:p>
      <w:pPr/>
      <w:r>
        <w:rPr/>
        <w:t xml:space="preserve">عبد العزيز بن أبي رواد واسم أبي رواد ميمون مكي حدثنا علي بن أحمد بن سليمان المصري، حدثنا أحمد بن سعد بن أبي مريم سمعت</w:t>
      </w:r>
    </w:p>
    <w:p/>
    <w:p>
      <w:pPr/>
      <w:r>
        <w:rPr/>
        <w:t xml:space="preserve">يحيى ابن معين يقول عبد العزيز بن أبي رواد ثقة كان يعلن الإرجاء.</w:t>
      </w:r>
    </w:p>
    <w:p/>
    <w:p>
      <w:pPr/>
      <w:r>
        <w:rPr/>
        <w:t xml:space="preserve">سمعت ابن حماد يقول: قال البخاري عبد العزيز بن أبي رواد واسم أبي رواد ميمون كان يرى الإرجاء.</w:t>
      </w:r>
    </w:p>
    <w:p/>
    <w:p>
      <w:pPr/>
      <w:r>
        <w:rPr/>
        <w:t xml:space="preserve">حدثنا علي بن الحسين بن عبد الرحيم، حدثنا محمد بن يزيد الخشابي، حدثنا أبو يحيى سمعت عبد العزيز بن أبي رواد يقول عند موته ما دخلت في شيء من أعمال البر فخرجت منه فحاسبت نفسي إلا وجدت نصيب الشيطان فيه أوفر من نصيب الله.</w:t>
      </w:r>
    </w:p>
    <w:p/>
    <w:p>
      <w:pPr/>
      <w:r>
        <w:rPr/>
        <w:t xml:space="preserve">قال وسمعت عبد العزيز يقول جاورت البيت ستين سنة وحججت ستين سنة بالبيت لا لي، ولا علي.</w:t>
      </w:r>
    </w:p>
    <w:p/>
    <w:p>
      <w:pPr/>
      <w:r>
        <w:rPr/>
        <w:t xml:space="preserve">سمعت ابن أبي عصمة يقول: سمعت هارون بن عبد الله يقول، حدثنا الحميدي ذكره عن رجل قد سماه لا أدري مؤمل أو بشر بن السري قال لم يشهد سفيان الثوري جنازة عبد العزيز بن أبي رواد.</w:t>
      </w:r>
    </w:p>
    <w:p/>
    <w:p>
      <w:pPr/>
      <w:r>
        <w:rPr/>
        <w:t xml:space="preserve">حدثنا علي بن أحمد بن مروان سمعت أحمد بن بديل يقول: سمعت حسين بن علي الجعفي يقول: سمعت ابن أبي رواد يقول كان زناة أهل الجاهلية أشد حياء من قراء أهل زماننا.</w:t>
      </w:r>
    </w:p>
    <w:p/>
    <w:p>
      <w:pPr/>
      <w:r>
        <w:rPr/>
        <w:t xml:space="preserve">حدثنا محمد بن زكريا الأسد آباذي، حدثنا أبو حاتم الرازي، حدثنا محمد بن يزيد بن سنان، حدثنا عبد العزيز بن أبي رواد، عن عكرمة لقيه بخراسان قال بينما بن عباس جالس فذكر حديثا.</w:t>
      </w:r>
    </w:p>
    <w:p/>
    <w:p>
      <w:pPr/>
      <w:r>
        <w:rPr/>
        <w:t xml:space="preserve">حدثنا أحمد بن محمد بن عبد الخالق، حدثنا السري بن عاصم، حدثنا حفص بن عمر</w:t>
      </w:r>
    </w:p>
    <w:p/>
    <w:p>
      <w:pPr/>
      <w:r>
        <w:rPr/>
        <w:t xml:space="preserve">الأيلي، حدثنا عبد العزيز بن أبي رواد، عن نافع، عن ابن عمر، قال: قال رسول الله صلى الله عليه وسلم السلام قبل السؤال فمن بدأكم بالسؤال قبل السلام فلا تجيبوه.</w:t>
      </w:r>
    </w:p>
    <w:p/>
    <w:p>
      <w:pPr/>
      <w:r>
        <w:rPr/>
        <w:t xml:space="preserve">حدثنا محمد بن هارون بن حميد، حدثنا الحسن بن علي الحلواني، حدثنا الوليد بن القاسم بن الوليد الهمذاني، حدثنا عبد العزيز بن أبي رواد، عن نافع، عن ابن عمر أن رسول الله صلى الله عليه وسلم شرب وناول الذي عن يمينه.</w:t>
      </w:r>
    </w:p>
    <w:p/>
    <w:p>
      <w:pPr/>
      <w:r>
        <w:rPr/>
        <w:t xml:space="preserve">حدثنا ابن أبي عصمة، حدثنا أحمد بن عبد الله بن قراب الحداد، قال: حدثنا إبراهيم بن أبي منصور، حدثنا عبد الله بن المغيرة بمصر، حدثنا عبد العزيز بن أبي رواد، عن نافع، عن ابن عمر، قال: سمعت رسول الله صلى الله عليه وسلم يقول إن بعض أوصياء عيسى بن مريم حي، وهو بأرض العراق فإن أنت لقيته فأقرئه مني السلام وسيلقاه قوم من أمتي يوجب الله لهم الجنة.</w:t>
      </w:r>
    </w:p>
    <w:p/>
    <w:p>
      <w:pPr/>
      <w:r>
        <w:rPr/>
        <w:t xml:space="preserve">حدثنا أحمد بن محمد الشرقي، حدثنا الحسن بن هارون، حدثنا مكي بن إبراهيم، قال: حدثنا عبد العزيز بن أبي رواد، عن محمد بن زياد، عن أبي هريرة ذكر أن النبي صلى الله عليه وسلم قال: غيروا الشيب، ولا تشبهوا باليهود واجتنبوا السواد</w:t>
      </w:r>
    </w:p>
    <w:p/>
    <w:p>
      <w:pPr/>
      <w:r>
        <w:rPr/>
        <w:t xml:space="preserve">حدثنا محمد بن الفضل الهمذاني ببيت المقدس، حدثنا أحمد بن بديل، حدثنا حسين بن علي الجعفي، حدثنا ابن أبي رواد، عن سالم، عن أبيه، قال: قال رسول الله صلى الله عليه وسلم إن الله جميل يحب الجمال سخي يحب السخاء نظيف يحب النظافة فاكسحوا أفنيتكم.</w:t>
      </w:r>
    </w:p>
    <w:p/>
    <w:p>
      <w:pPr/>
      <w:r>
        <w:rPr/>
        <w:t xml:space="preserve">ولعبد العزيز بن أبي رواد غير حديث وفي بعض رواياته ما، لا يتابع عليه.</w:t>
      </w:r>
    </w:p>
    <w:p>
      <w:pPr>
        <w:jc w:val="start"/>
        <w:bidi/>
      </w:pPr>
      <w:r>
        <w:rPr>
          <w:sz w:val="24"/>
          <w:szCs w:val="24"/>
          <w:b w:val="1"/>
          <w:bCs w:val="1"/>
          <w:rtl/>
        </w:rPr>
        <w:t xml:space="preserve">
الكامل في ضعفاء الرجال،(دار الكتب العلمية - بيروت،1997،ط 5،ج 6،ص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رواد
</w:t>
      </w:r>
    </w:p>
    <w:p>
      <w:pPr/>
      <w:r>
        <w:rPr/>
        <w:t xml:space="preserve">عبد العزيز بن أبي رواد مولى المغيرة بن المهلب بن أبي صفرة العتكي.</w:t>
      </w:r>
    </w:p>
    <w:p/>
    <w:p>
      <w:pPr/>
      <w:r>
        <w:rPr/>
        <w:t xml:space="preserve">قال: اخبرنا أحمد بن محمد الأزرقي قال: توفي عبد العزيز بن أبي رواد بمكة سنة تسع وخمسين ومائة وله أحاديث. وكان مرجئا. وكان معروفا بالصلاح والورع والعبادة.</w:t>
      </w:r>
    </w:p>
    <w:p>
      <w:pPr>
        <w:jc w:val="start"/>
        <w:bidi/>
      </w:pPr>
      <w:r>
        <w:rPr>
          <w:sz w:val="24"/>
          <w:szCs w:val="24"/>
          <w:b w:val="1"/>
          <w:bCs w:val="1"/>
          <w:rtl/>
        </w:rPr>
        <w:t xml:space="preserve">
الطبقات الكبرى،(دار الكتب العلمية - بيروت،1990،ط 1،ج 6،ص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رواد ميمون
</w:t>
      </w:r>
    </w:p>
    <w:p>
      <w:pPr/>
      <w:r>
        <w:rPr/>
        <w:t xml:space="preserve">عبد العزيز بن أبي رواد ميمون: صالح الحديث، ضعفه علي بن الجنيد، وقال ابن حبان: روى عن نافع عن ابن عمر رضي الله عنهم نسخة موضوعة. -عه-</w:t>
      </w:r>
    </w:p>
    <w:p>
      <w:pPr>
        <w:jc w:val="start"/>
        <w:bidi/>
      </w:pPr>
      <w:r>
        <w:rPr>
          <w:sz w:val="24"/>
          <w:szCs w:val="24"/>
          <w:b w:val="1"/>
          <w:bCs w:val="1"/>
          <w:rtl/>
        </w:rPr>
        <w:t xml:space="preserve">
ديوان الضعفاء،(مكتبة النهضة الحديثة - مكة،1967،ط 2،ج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رواد، أبو عبد الرحمن، مولى الأزد، هو المكي 
</w:t>
      </w:r>
    </w:p>
    <w:p>
      <w:pPr/>
      <w:r>
        <w:rPr/>
        <w:t xml:space="preserve">عبد العزيز بن أبي رواد، أبو عبد الرحمن، مولى الأزد، هو المكي. </w:t>
      </w:r>
    </w:p>
    <w:p/>
    <w:p>
      <w:pPr/>
      <w:r>
        <w:rPr/>
        <w:t xml:space="preserve">واسم أبي رواد: ميمون، عم عمارة بن أبي حفصة، وأبو حفصة، وأبو رواد أخوان.</w:t>
      </w:r>
    </w:p>
    <w:p/>
    <w:p>
      <w:pPr/>
      <w:r>
        <w:rPr/>
        <w:t xml:space="preserve">سمع نافعاً، والضحاك.</w:t>
      </w:r>
    </w:p>
    <w:p/>
    <w:p>
      <w:pPr/>
      <w:r>
        <w:rPr/>
        <w:t xml:space="preserve">روى عنه الثوري.</w:t>
      </w:r>
    </w:p>
    <w:p/>
    <w:p>
      <w:pPr/>
      <w:r>
        <w:rPr/>
        <w:t xml:space="preserve">وقال الحميدي، عن يحيى بن سليم: كان يرى الإرجاء.</w:t>
      </w:r>
    </w:p>
    <w:p/>
    <w:p>
      <w:pPr/>
      <w:r>
        <w:rPr/>
        <w:t xml:space="preserve">قال لي بعض آل أبي رواد: مات قريباً من سنة خمسين.</w:t>
      </w:r>
    </w:p>
    <w:p/>
    <w:p>
      <w:pPr/>
      <w:r>
        <w:rPr/>
        <w:t xml:space="preserve">وقال غيره: مات سنة نيف وخمسين.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رواد
</w:t>
      </w:r>
    </w:p>
    <w:p>
      <w:pPr/>
      <w:r>
        <w:rPr/>
        <w:t xml:space="preserve">عبد العزيز بن أبي رواد </w:t>
      </w:r>
    </w:p>
    <w:p/>
    <w:p>
      <w:pPr/>
      <w:r>
        <w:rPr/>
        <w:t xml:space="preserve">مولى المهلب بن أبي صفرة عن عكرمة وسالم وعنه ابنه عبد المجيد والقطان وخلاد بن يحيى ثقة مرجئ عابد توفي 159 خت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رواد
</w:t>
      </w:r>
    </w:p>
    <w:p>
      <w:pPr/>
      <w:r>
        <w:rPr/>
        <w:t xml:space="preserve">عبد العزيز بن أبي رواد</w:t>
      </w:r>
    </w:p>
    <w:p>
      <w:pPr>
        <w:jc w:val="start"/>
        <w:bidi/>
      </w:pPr>
      <w:r>
        <w:rPr>
          <w:sz w:val="24"/>
          <w:szCs w:val="24"/>
          <w:b w:val="1"/>
          <w:bCs w:val="1"/>
          <w:rtl/>
        </w:rPr>
        <w:t xml:space="preserve">
المعين في طبقات المحدثين،(دار الفرقان، عمان - الأردن،1984،ط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رواد المكي
</w:t>
      </w:r>
    </w:p>
    <w:p>
      <w:pPr/>
      <w:r>
        <w:rPr/>
        <w:t xml:space="preserve">عبد العزيز بن أبي رواد المكي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رواد
</w:t>
      </w:r>
    </w:p>
    <w:p>
      <w:pPr/>
      <w:r>
        <w:rPr/>
        <w:t xml:space="preserve">عبد العزيز بن أبي رواد </w:t>
      </w:r>
    </w:p>
    <w:p/>
    <w:p>
      <w:pPr/>
      <w:r>
        <w:rPr/>
        <w:t xml:space="preserve">واسم أبي رواد ميمون وقيل أيمن بن بدر قال علي بن الجنيد كان ضعيفا في احاديثه منكرات قال ابن حبان كان يحدث على التوهم فسقط الاحتجاج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رواد واسمه ميمون - وقيل غير ذلك - الأزدي
</w:t>
      </w:r>
    </w:p>
    <w:p>
      <w:pPr/>
      <w:r>
        <w:rPr/>
        <w:t xml:space="preserve">عبد العزيز بن أبي رواد، واسمه ميمون - وقيل غير ذلك - الأزدي: </w:t>
      </w:r>
    </w:p>
    <w:p/>
    <w:p>
      <w:pPr/>
      <w:r>
        <w:rPr/>
        <w:t xml:space="preserve">مولى المغيرة بن المهلب بن أبي صفرة. سمع سالم بن عبد الله بن عمر، ونافع مولى ابن عمر، وعكرمة مولى بن عباس، ومحمد بن زياد، وغيرهم.</w:t>
      </w:r>
    </w:p>
    <w:p/>
    <w:p>
      <w:pPr/>
      <w:r>
        <w:rPr/>
        <w:t xml:space="preserve">روى عنه ابنه عبد المجيد، ويحيى بن سعيد القطان، وابن مهدى، وأبو عاصم النبيل، وخلاد بن يحيى، وآخرون. روى له البخاري تعليقا، وأصحاب السنن الأربعة.</w:t>
      </w:r>
    </w:p>
    <w:p/>
    <w:p>
      <w:pPr/>
      <w:r>
        <w:rPr/>
        <w:t xml:space="preserve">قال ابن المبارك: كان من أعبد الناس. وقال أحمد بن حنبل: صالح، وكان مرجئا. وقال أبو حاتم: ثقة في الحديث متعبد. وقال ابن معين: ثقة. وقال أبو زرعة: خراساني، سكن مكة. انتهى.</w:t>
      </w:r>
    </w:p>
    <w:p/>
    <w:p>
      <w:pPr/>
      <w:r>
        <w:rPr/>
        <w:t xml:space="preserve">وقال يوسف بن أسباط: مكث عبد العزيز بن أبي رواد أربعين سنة، لم يرفع طرفه إلى السماء، فبينما هو يطوف بالبيت، إذ طعنه المنصور بإصبعه، فألتفت فقال: قد علمت أنها طعنة جبار.</w:t>
      </w:r>
    </w:p>
    <w:p/>
    <w:p>
      <w:pPr/>
      <w:r>
        <w:rPr/>
        <w:t xml:space="preserve">قال شقيق المكي: ذهبت عينا عبد العزيز بن أبي رواد عشرين سنة، فلم يعلم به أهله ولا ولده.</w:t>
      </w:r>
    </w:p>
    <w:p/>
    <w:p>
      <w:pPr/>
      <w:r>
        <w:rPr/>
        <w:t xml:space="preserve">وقال أبو عبد الرحمن المقري: ما رأيت أحدا أصبر على طول القيام، من عبد العزيز ابن أبي رواد.</w:t>
      </w:r>
    </w:p>
    <w:p/>
    <w:p>
      <w:pPr/>
      <w:r>
        <w:rPr/>
        <w:t xml:space="preserve">وقال ابن حبان: كيف يكون التقى في نفسه من كان شديد الصلابة، في الإرجاء، كثير البغض لمن انتحل السنن؟ انتهى.</w:t>
      </w:r>
    </w:p>
    <w:p/>
    <w:p>
      <w:pPr/>
      <w:r>
        <w:rPr/>
        <w:t xml:space="preserve">وقال الذهبي: والعجب من عبد العزيز، نحوه على الإرجاء، وهو من الخائفين الوجلين، مع كثرة حجه وتعبده؟ .</w:t>
      </w:r>
    </w:p>
    <w:p/>
    <w:p>
      <w:pPr/>
      <w:r>
        <w:rPr/>
        <w:t xml:space="preserve">وذكره الفاكهي في عباد مكة، وقال: حدثنا عبد الله بن أحمد بن أبي مسرة قال: حدثنا يوسف بن محمد بن عبد المجيد بن أبي رواد، قال: ما رأيت أبي مزح قط إلا مزحتين، فإنه قال لنا يوما: يا بنى، هل رأيتم جملا على وتد؟، قال: فسكتنا فقال: الجمل على الجبال. قال الله تعالي: </w:t>
      </w:r>
    </w:p>
    <w:p>
      <w:pPr/>
      <w:r>
        <w:rPr>
          <w:color w:val="0000ff"/>
        </w:rPr>
        <w:t xml:space="preserve">{والجبال أوتاداً}</w:t>
      </w:r>
    </w:p>
    <w:p>
      <w:pPr/>
      <w:r>
        <w:rPr/>
        <w:t xml:space="preserve"> [النبأ: 78] قال: وقال لجليس له، يقال له أبو رباح: لو تزوجت!، لعله أن يولد لك ولد فتسميه عطاء، فيكون ابنك عطاء بن أبي رباح، ثم قال: أستغفر الله. انتهى.</w:t>
      </w:r>
    </w:p>
    <w:p/>
    <w:p>
      <w:pPr/>
      <w:r>
        <w:rPr/>
        <w:t xml:space="preserve">وقال الذهبي في التهذيب: قال ابن قانع: مات بمكة سنة تسع وخمسين ومائة. انتهى.</w:t>
      </w:r>
    </w:p>
    <w:p/>
    <w:p>
      <w:pPr/>
      <w:r>
        <w:rPr/>
        <w:t xml:space="preserve">وذكر في العبر: أنه توفى في هذا التاريخ بمكة، وهكذا ذكر وفاته ابن زبر.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رواد
</w:t>
      </w:r>
    </w:p>
    <w:p>
      <w:pPr/>
      <w:r>
        <w:rPr/>
        <w:t xml:space="preserve">عبد العزيز بن أبي رواد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رواد أبو عبد الرحمن
</w:t>
      </w:r>
    </w:p>
    <w:p>
      <w:pPr/>
      <w:r>
        <w:rPr/>
        <w:t xml:space="preserve">عبد العزيز بن أبي رواد أبو عبد الرحمن </w:t>
      </w:r>
    </w:p>
    <w:p/>
    <w:p>
      <w:pPr/>
      <w:r>
        <w:rPr/>
        <w:t xml:space="preserve">مولى الأزد واسم أبي رواد ميمون وهو عم عمارة بن أبي حفصة وأبو حفصة وأبو رواد أخوان مكيان روى عن عطاء والضحاك ونافع مولى بن عمر ومحمد بن كعب القرظي روى عنه الثوري وشعبة ووكيع وأبو نعيم سمعت أبي يقول ذلك نا عبد الرحمن نا أبو سعيد بن يحيى بن سعيد القطان قال: قال جدي أبو سعيد يحيى بن سعيد القطان عبد العزيز بن أبي رواد ثقة في الحديث ليس ينبغي أن يترك حديثه لرأى أخطأ فيه نا عبد الرحمن أنا عبد الله بن أحمد بن محمد بن حنبل فيما كتب إلي قال: قال أبي: عبد العزيز بن أبي رواد رجل صالح وكان مرجئاً وليس هو في التثبت مثل غيره ثنا عبد الرحمن قال ذكره أبي عن إسحاق بن منصور عن يحيى بن معين أنه قال: عبد العزيز بن أبي رواد ثقة نا عبد الرحمن سمعت أبي يقول: عبد العزيز بن أبي رواد صدوق ثقة في الحديث متعبد نا عبد الرحمن قال سئل أبو زرعة عن عبد العزيز بن أبي رواد فقال: خراساني سكن مكة.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2026-07-27T14:23:00+03:00</dcterms:created>
  <dcterms:modified xsi:type="dcterms:W3CDTF">2026-07-27T14:23:00+03:00</dcterms:modified>
</cp:coreProperties>
</file>

<file path=docProps/custom.xml><?xml version="1.0" encoding="utf-8"?>
<Properties xmlns="http://schemas.openxmlformats.org/officeDocument/2006/custom-properties" xmlns:vt="http://schemas.openxmlformats.org/officeDocument/2006/docPropsVTypes"/>
</file>