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 الكوفي
</w:t>
      </w:r>
    </w:p>
    <w:p>
      <w:pPr/>
      <w:r>
        <w:rPr/>
        <w:t xml:space="preserve">النخعي الكوفي عمير بن سعيد النخعي الكوفي. </w:t>
      </w:r>
    </w:p>
    <w:p/>
    <w:p>
      <w:pPr/>
      <w:r>
        <w:rPr/>
        <w:t xml:space="preserve">روى عن علي، وابن مسعود، وعمار، وسعد بن أبي وقاص. </w:t>
      </w:r>
    </w:p>
    <w:p/>
    <w:p>
      <w:pPr/>
      <w:r>
        <w:rPr/>
        <w:t xml:space="preserve">من أقران مسروق، ولكنه عمر. </w:t>
      </w:r>
    </w:p>
    <w:p/>
    <w:p>
      <w:pPr/>
      <w:r>
        <w:rPr/>
        <w:t xml:space="preserve">وتوفي سنة خمس عشرة ومائة. </w:t>
      </w:r>
    </w:p>
    <w:p/>
    <w:p>
      <w:pPr/>
      <w:r>
        <w:rPr/>
        <w:t xml:space="preserve">وروى له مسلم والبخاري، وأبو داود، وابن ماجه.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2026-07-27T09:34:43+03:00</dcterms:created>
  <dcterms:modified xsi:type="dcterms:W3CDTF">2026-07-27T09:34:43+03:00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