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الحفظي
</w:t>
      </w:r>
    </w:p>
    <w:p>
      <w:pPr>
        <w:jc w:val="start"/>
        <w:bidi/>
      </w:pPr>
      <w:r>
        <w:rPr>
          <w:rFonts w:ascii="arial" w:hAnsi="arial" w:eastAsia="arial" w:cs="arial"/>
          <w:sz w:val="28"/>
          <w:szCs w:val="28"/>
          <w:b w:val="1"/>
          <w:bCs w:val="1"/>
          <w:rtl/>
        </w:rPr>
        <w:t xml:space="preserve">الحفظي
</w:t>
      </w:r>
    </w:p>
    <w:p>
      <w:pPr/>
      <w:r>
        <w:rPr/>
        <w:t xml:space="preserve">الحفظي  محمد بن حسن بن عبد الرحمن الحفظي : مؤرخ، من بلدة رجال ألمع، في عسير. صنف (تاريخا) لعسير قيل : ذكر فيه أخبار آل مجثل وآل عائض وتاريخ دخول المصريين بلاد عسير وخروجهم منها، فهو يتضمن أخبار قرن كامل. وكان قد ذهب إلى الاستانة واشتهر فيها، ثم عاد إلى بلدته (رجال ألمع) واعتزل الناس إلى أن توفي، أيام وجود سليمان شفيق كمالي بها. </w:t>
      </w:r>
    </w:p>
    <w:p>
      <w:pPr>
        <w:jc w:val="start"/>
        <w:bidi/>
      </w:pPr>
      <w:r>
        <w:rPr>
          <w:sz w:val="24"/>
          <w:szCs w:val="24"/>
          <w:b w:val="1"/>
          <w:bCs w:val="1"/>
          <w:rtl/>
        </w:rPr>
        <w:t xml:space="preserve">
الأعلام،(دار العلم للملايين - بيروت،2002،ط 15،ج 6،ص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2026-07-27T10:51:51+03:00</dcterms:created>
  <dcterms:modified xsi:type="dcterms:W3CDTF">2026-07-27T10:51:51+03:00</dcterms:modified>
</cp:coreProperties>
</file>

<file path=docProps/custom.xml><?xml version="1.0" encoding="utf-8"?>
<Properties xmlns="http://schemas.openxmlformats.org/officeDocument/2006/custom-properties" xmlns:vt="http://schemas.openxmlformats.org/officeDocument/2006/docPropsVTypes"/>
</file>