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كراز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كراز الشافعي
</w:t>
      </w:r>
    </w:p>
    <w:p>
      <w:pPr/>
      <w:r>
        <w:rPr/>
        <w:t xml:space="preserve">ابن كراز الشافعي  علي بن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2026-07-27T12:40:15+03:00</dcterms:created>
  <dcterms:modified xsi:type="dcterms:W3CDTF">2026-07-27T12:40:15+03:00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